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FA209" w14:textId="77777777" w:rsidR="000B467A" w:rsidRPr="00E94B17" w:rsidRDefault="000B467A" w:rsidP="000B467A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E94B17">
        <w:rPr>
          <w:rFonts w:eastAsia="Times New Roman"/>
          <w:noProof/>
          <w:lang w:eastAsia="uk-UA"/>
        </w:rPr>
        <w:drawing>
          <wp:inline distT="0" distB="0" distL="0" distR="0" wp14:anchorId="4FEBE668" wp14:editId="27F2F980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7F92D" w14:textId="77777777" w:rsidR="000B467A" w:rsidRPr="00E94B17" w:rsidRDefault="000B467A" w:rsidP="000B467A">
      <w:pPr>
        <w:jc w:val="center"/>
        <w:rPr>
          <w:rFonts w:eastAsia="Times New Roman"/>
          <w:bCs/>
          <w:spacing w:val="8"/>
          <w:szCs w:val="28"/>
        </w:rPr>
      </w:pPr>
    </w:p>
    <w:p w14:paraId="3C4F1F3F" w14:textId="77777777" w:rsidR="000B467A" w:rsidRPr="00E94B17" w:rsidRDefault="000B467A" w:rsidP="000B467A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</w:rPr>
      </w:pPr>
      <w:r w:rsidRPr="00E94B17">
        <w:rPr>
          <w:rFonts w:eastAsia="Arial Unicode MS"/>
          <w:b/>
          <w:bCs/>
          <w:spacing w:val="14"/>
          <w:sz w:val="24"/>
          <w:szCs w:val="24"/>
        </w:rPr>
        <w:t>ЛУЦЬКА РАЙОННА ДЕРЖАВНА АДМІНІСТРАЦІЯ</w:t>
      </w:r>
    </w:p>
    <w:p w14:paraId="426E7CF1" w14:textId="77777777" w:rsidR="000B467A" w:rsidRPr="00E94B17" w:rsidRDefault="000B467A" w:rsidP="000B467A">
      <w:pPr>
        <w:keepNext/>
        <w:jc w:val="center"/>
        <w:outlineLvl w:val="2"/>
        <w:rPr>
          <w:rFonts w:eastAsia="Times New Roman"/>
          <w:b/>
          <w:bCs/>
          <w:sz w:val="24"/>
          <w:szCs w:val="24"/>
        </w:rPr>
      </w:pPr>
      <w:r w:rsidRPr="00E94B17">
        <w:rPr>
          <w:rFonts w:eastAsia="Times New Roman"/>
          <w:b/>
          <w:bCs/>
          <w:sz w:val="24"/>
          <w:szCs w:val="24"/>
        </w:rPr>
        <w:t>ВОЛИНСЬКОЇ ОБЛАСТІ</w:t>
      </w:r>
    </w:p>
    <w:p w14:paraId="23BC0737" w14:textId="77777777" w:rsidR="000B467A" w:rsidRPr="00E94B17" w:rsidRDefault="000B467A" w:rsidP="000B467A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eastAsia="uk-UA"/>
        </w:rPr>
      </w:pPr>
      <w:r w:rsidRPr="00E94B17">
        <w:rPr>
          <w:rFonts w:eastAsia="Times New Roman"/>
          <w:b/>
          <w:spacing w:val="14"/>
          <w:sz w:val="28"/>
          <w:szCs w:val="32"/>
          <w:lang w:eastAsia="uk-UA"/>
        </w:rPr>
        <w:t>ЛУЦЬКА РАЙОННА ВІЙСЬКОВА АДМІНІСТРАЦІЯ</w:t>
      </w:r>
    </w:p>
    <w:p w14:paraId="7F6D7E67" w14:textId="77777777" w:rsidR="000B467A" w:rsidRDefault="000B467A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eastAsia="uk-UA"/>
        </w:rPr>
      </w:pPr>
      <w:r w:rsidRPr="00E94B17">
        <w:rPr>
          <w:rFonts w:eastAsia="Times New Roman"/>
          <w:b/>
          <w:sz w:val="28"/>
          <w:szCs w:val="32"/>
          <w:lang w:eastAsia="uk-UA"/>
        </w:rPr>
        <w:t>ВОЛИНСЬКОЇ ОБЛАСТІ</w:t>
      </w:r>
    </w:p>
    <w:p w14:paraId="269722D1" w14:textId="77777777" w:rsidR="00340932" w:rsidRPr="00D67CAA" w:rsidRDefault="00340932" w:rsidP="00340932">
      <w:pPr>
        <w:keepNext/>
        <w:ind w:right="-1"/>
        <w:jc w:val="center"/>
        <w:outlineLvl w:val="0"/>
        <w:rPr>
          <w:rFonts w:eastAsia="Times New Roman"/>
          <w:b/>
          <w:sz w:val="28"/>
          <w:szCs w:val="28"/>
          <w:lang w:eastAsia="uk-UA"/>
        </w:rPr>
      </w:pPr>
    </w:p>
    <w:p w14:paraId="0F1F66E6" w14:textId="77777777" w:rsidR="00121017" w:rsidRDefault="000B467A" w:rsidP="00340932">
      <w:pPr>
        <w:keepNext/>
        <w:jc w:val="center"/>
        <w:outlineLvl w:val="1"/>
        <w:rPr>
          <w:rFonts w:eastAsia="Arial Unicode MS"/>
          <w:b/>
          <w:bCs/>
          <w:sz w:val="32"/>
          <w:szCs w:val="32"/>
        </w:rPr>
      </w:pPr>
      <w:r w:rsidRPr="00E94B17">
        <w:rPr>
          <w:rFonts w:eastAsia="Arial Unicode MS"/>
          <w:b/>
          <w:bCs/>
          <w:sz w:val="32"/>
          <w:szCs w:val="32"/>
        </w:rPr>
        <w:t>РОЗПОРЯДЖЕННЯ</w:t>
      </w:r>
    </w:p>
    <w:p w14:paraId="42BB3728" w14:textId="77777777" w:rsidR="00340932" w:rsidRPr="00D67CAA" w:rsidRDefault="00340932" w:rsidP="00340932">
      <w:pPr>
        <w:keepNext/>
        <w:jc w:val="center"/>
        <w:outlineLvl w:val="1"/>
        <w:rPr>
          <w:rFonts w:eastAsia="Arial Unicode MS"/>
          <w:b/>
          <w:bCs/>
          <w:sz w:val="28"/>
          <w:szCs w:val="28"/>
        </w:rPr>
      </w:pPr>
    </w:p>
    <w:p w14:paraId="233FDCD0" w14:textId="0A246639" w:rsidR="00772BDB" w:rsidRPr="00340932" w:rsidRDefault="004878C9" w:rsidP="0034093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від</w:t>
      </w:r>
      <w:r w:rsidR="00B378D3" w:rsidRPr="00E94B17">
        <w:rPr>
          <w:rFonts w:eastAsia="Times New Roman"/>
          <w:sz w:val="28"/>
          <w:szCs w:val="28"/>
        </w:rPr>
        <w:t xml:space="preserve">  </w:t>
      </w:r>
      <w:r w:rsidR="009A1C1C">
        <w:rPr>
          <w:rFonts w:eastAsia="Times New Roman"/>
          <w:sz w:val="28"/>
          <w:szCs w:val="28"/>
        </w:rPr>
        <w:t>25</w:t>
      </w:r>
      <w:r w:rsidR="00B552C0" w:rsidRPr="00E94B17">
        <w:rPr>
          <w:rFonts w:eastAsia="Times New Roman"/>
          <w:sz w:val="28"/>
          <w:szCs w:val="28"/>
        </w:rPr>
        <w:t xml:space="preserve"> </w:t>
      </w:r>
      <w:r w:rsidR="001A18DB">
        <w:rPr>
          <w:rFonts w:eastAsia="Times New Roman"/>
          <w:sz w:val="28"/>
          <w:szCs w:val="28"/>
        </w:rPr>
        <w:t>березня</w:t>
      </w:r>
      <w:r w:rsidR="00CD6523" w:rsidRPr="00E94B17">
        <w:rPr>
          <w:rFonts w:eastAsia="Times New Roman"/>
          <w:sz w:val="28"/>
          <w:szCs w:val="28"/>
        </w:rPr>
        <w:t xml:space="preserve"> </w:t>
      </w:r>
      <w:r w:rsidR="000B467A" w:rsidRPr="00E94B17">
        <w:rPr>
          <w:rFonts w:eastAsia="Times New Roman"/>
          <w:sz w:val="28"/>
          <w:szCs w:val="28"/>
        </w:rPr>
        <w:t>202</w:t>
      </w:r>
      <w:r>
        <w:rPr>
          <w:rFonts w:eastAsia="Times New Roman"/>
          <w:sz w:val="28"/>
          <w:szCs w:val="28"/>
        </w:rPr>
        <w:t>6</w:t>
      </w:r>
      <w:r w:rsidR="00AD7628" w:rsidRPr="00E94B17">
        <w:rPr>
          <w:rFonts w:eastAsia="Times New Roman"/>
          <w:sz w:val="28"/>
          <w:szCs w:val="28"/>
        </w:rPr>
        <w:t xml:space="preserve"> року</w:t>
      </w:r>
      <w:r w:rsidR="00AD7628" w:rsidRPr="00E94B17">
        <w:rPr>
          <w:rFonts w:eastAsia="Times New Roman"/>
          <w:sz w:val="28"/>
          <w:szCs w:val="28"/>
        </w:rPr>
        <w:tab/>
        <w:t xml:space="preserve">         </w:t>
      </w:r>
      <w:r>
        <w:rPr>
          <w:rFonts w:eastAsia="Times New Roman"/>
          <w:sz w:val="28"/>
          <w:szCs w:val="28"/>
        </w:rPr>
        <w:t xml:space="preserve"> </w:t>
      </w:r>
      <w:r w:rsidR="009A1C1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  </w:t>
      </w:r>
      <w:r w:rsidR="000C7B11" w:rsidRPr="00E94B17">
        <w:rPr>
          <w:rFonts w:eastAsia="Times New Roman"/>
          <w:sz w:val="28"/>
          <w:szCs w:val="28"/>
        </w:rPr>
        <w:t xml:space="preserve"> </w:t>
      </w:r>
      <w:r w:rsidR="00B378D3" w:rsidRPr="00E94B17">
        <w:rPr>
          <w:rFonts w:eastAsia="Times New Roman"/>
          <w:sz w:val="28"/>
          <w:szCs w:val="28"/>
        </w:rPr>
        <w:t xml:space="preserve">Луцьк             </w:t>
      </w:r>
      <w:r w:rsidR="00AD7628" w:rsidRPr="00E94B17">
        <w:rPr>
          <w:rFonts w:eastAsia="Times New Roman"/>
          <w:sz w:val="28"/>
          <w:szCs w:val="28"/>
        </w:rPr>
        <w:t xml:space="preserve">      </w:t>
      </w:r>
      <w:r w:rsidR="000B467A" w:rsidRPr="00E94B17">
        <w:rPr>
          <w:rFonts w:eastAsia="Times New Roman"/>
          <w:sz w:val="28"/>
          <w:szCs w:val="28"/>
        </w:rPr>
        <w:t xml:space="preserve">                       </w:t>
      </w:r>
      <w:r w:rsidR="00B378D3" w:rsidRPr="00E94B17">
        <w:rPr>
          <w:rFonts w:eastAsia="Times New Roman"/>
          <w:sz w:val="28"/>
          <w:szCs w:val="28"/>
        </w:rPr>
        <w:t xml:space="preserve">  №</w:t>
      </w:r>
      <w:r w:rsidR="009A1C1C">
        <w:rPr>
          <w:rFonts w:eastAsia="Times New Roman"/>
          <w:sz w:val="28"/>
          <w:szCs w:val="28"/>
        </w:rPr>
        <w:t xml:space="preserve"> 43</w:t>
      </w:r>
    </w:p>
    <w:p w14:paraId="6406E4E3" w14:textId="77777777" w:rsidR="0053227A" w:rsidRDefault="0053227A" w:rsidP="00D67CAA">
      <w:pPr>
        <w:pStyle w:val="3"/>
        <w:rPr>
          <w:sz w:val="28"/>
          <w:szCs w:val="28"/>
        </w:rPr>
      </w:pPr>
    </w:p>
    <w:p w14:paraId="7787C3AF" w14:textId="77777777" w:rsidR="0053227A" w:rsidRPr="002B1147" w:rsidRDefault="0053227A" w:rsidP="0053227A">
      <w:pPr>
        <w:jc w:val="center"/>
        <w:rPr>
          <w:sz w:val="28"/>
          <w:szCs w:val="28"/>
        </w:rPr>
      </w:pPr>
      <w:r w:rsidRPr="00155B73">
        <w:rPr>
          <w:sz w:val="28"/>
          <w:szCs w:val="28"/>
        </w:rPr>
        <w:t xml:space="preserve">Про закінчення опалювального </w:t>
      </w:r>
      <w:proofErr w:type="spellStart"/>
      <w:r w:rsidR="002B1147">
        <w:rPr>
          <w:sz w:val="28"/>
          <w:szCs w:val="28"/>
          <w:lang w:val="en-US"/>
        </w:rPr>
        <w:t>період</w:t>
      </w:r>
      <w:proofErr w:type="spellEnd"/>
      <w:r w:rsidR="002B1147">
        <w:rPr>
          <w:sz w:val="28"/>
          <w:szCs w:val="28"/>
        </w:rPr>
        <w:t>у</w:t>
      </w:r>
    </w:p>
    <w:p w14:paraId="2E6B0E01" w14:textId="77777777" w:rsidR="0053227A" w:rsidRPr="00155B73" w:rsidRDefault="0053227A" w:rsidP="0053227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1A0796">
        <w:rPr>
          <w:sz w:val="28"/>
          <w:szCs w:val="28"/>
        </w:rPr>
        <w:t>2</w:t>
      </w:r>
      <w:r w:rsidR="004878C9">
        <w:rPr>
          <w:sz w:val="28"/>
          <w:szCs w:val="28"/>
          <w:lang w:val="en-US"/>
        </w:rPr>
        <w:t>5</w:t>
      </w:r>
      <w:r w:rsidR="004878C9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="004878C9">
        <w:rPr>
          <w:sz w:val="28"/>
          <w:szCs w:val="28"/>
          <w:lang w:val="en-US"/>
        </w:rPr>
        <w:t>6</w:t>
      </w:r>
      <w:r w:rsidR="004878C9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</w:t>
      </w:r>
    </w:p>
    <w:p w14:paraId="5C0518E6" w14:textId="77777777" w:rsidR="0053227A" w:rsidRPr="00155B73" w:rsidRDefault="0053227A" w:rsidP="0053227A">
      <w:pPr>
        <w:rPr>
          <w:sz w:val="28"/>
          <w:szCs w:val="28"/>
        </w:rPr>
      </w:pPr>
    </w:p>
    <w:p w14:paraId="4A9915E8" w14:textId="77777777"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4E68">
        <w:rPr>
          <w:sz w:val="28"/>
          <w:szCs w:val="28"/>
        </w:rPr>
        <w:t xml:space="preserve">Відповідно до </w:t>
      </w:r>
      <w:r w:rsidR="00032B7C">
        <w:rPr>
          <w:sz w:val="28"/>
          <w:szCs w:val="24"/>
        </w:rPr>
        <w:t>з</w:t>
      </w:r>
      <w:r w:rsidRPr="00444E68">
        <w:rPr>
          <w:sz w:val="28"/>
          <w:szCs w:val="24"/>
        </w:rPr>
        <w:t>акон</w:t>
      </w:r>
      <w:r w:rsidR="00032B7C">
        <w:rPr>
          <w:sz w:val="28"/>
          <w:szCs w:val="24"/>
        </w:rPr>
        <w:t>ів</w:t>
      </w:r>
      <w:r w:rsidRPr="00444E68">
        <w:rPr>
          <w:sz w:val="28"/>
          <w:szCs w:val="24"/>
        </w:rPr>
        <w:t xml:space="preserve"> України «Про місцеві державні адміністрації»,</w:t>
      </w:r>
      <w:r>
        <w:rPr>
          <w:sz w:val="28"/>
          <w:szCs w:val="24"/>
        </w:rPr>
        <w:t xml:space="preserve"> </w:t>
      </w:r>
      <w:r w:rsidR="00032B7C">
        <w:rPr>
          <w:sz w:val="28"/>
          <w:szCs w:val="24"/>
        </w:rPr>
        <w:t xml:space="preserve">«Про правовий режим воєнного сану», </w:t>
      </w:r>
      <w:r w:rsidRPr="00444E68">
        <w:rPr>
          <w:sz w:val="28"/>
          <w:szCs w:val="24"/>
        </w:rPr>
        <w:t>ст</w:t>
      </w:r>
      <w:r>
        <w:rPr>
          <w:sz w:val="28"/>
          <w:szCs w:val="24"/>
        </w:rPr>
        <w:t>атті</w:t>
      </w:r>
      <w:r w:rsidRPr="00444E68">
        <w:rPr>
          <w:sz w:val="28"/>
          <w:szCs w:val="24"/>
        </w:rPr>
        <w:t xml:space="preserve"> 21 Закону України «П</w:t>
      </w:r>
      <w:r>
        <w:rPr>
          <w:sz w:val="28"/>
          <w:szCs w:val="24"/>
        </w:rPr>
        <w:t>ро житлово-комунальні послуги»,</w:t>
      </w:r>
      <w:r>
        <w:rPr>
          <w:sz w:val="28"/>
          <w:szCs w:val="28"/>
        </w:rPr>
        <w:t xml:space="preserve"> </w:t>
      </w:r>
      <w:r w:rsidRPr="00444E68">
        <w:rPr>
          <w:sz w:val="28"/>
          <w:szCs w:val="28"/>
        </w:rPr>
        <w:t>Правил надання послуг</w:t>
      </w:r>
      <w:r>
        <w:rPr>
          <w:sz w:val="28"/>
          <w:szCs w:val="28"/>
        </w:rPr>
        <w:t>и</w:t>
      </w:r>
      <w:r w:rsidRPr="00444E68">
        <w:rPr>
          <w:sz w:val="28"/>
          <w:szCs w:val="28"/>
        </w:rPr>
        <w:t xml:space="preserve"> з</w:t>
      </w:r>
      <w:r w:rsidRPr="00155B7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постачання теплової енергії</w:t>
      </w:r>
      <w:r w:rsidRPr="00155B73">
        <w:rPr>
          <w:sz w:val="28"/>
          <w:szCs w:val="28"/>
        </w:rPr>
        <w:t>, затверджених постановою Кабі</w:t>
      </w:r>
      <w:r>
        <w:rPr>
          <w:sz w:val="28"/>
          <w:szCs w:val="28"/>
        </w:rPr>
        <w:t>нету Міністрів України від 21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серпня 2019</w:t>
      </w:r>
      <w:r w:rsidR="00743EA8">
        <w:rPr>
          <w:sz w:val="28"/>
          <w:szCs w:val="28"/>
        </w:rPr>
        <w:t> </w:t>
      </w:r>
      <w:r>
        <w:rPr>
          <w:sz w:val="28"/>
          <w:szCs w:val="28"/>
        </w:rPr>
        <w:t>року</w:t>
      </w:r>
      <w:r w:rsidR="00032B7C">
        <w:rPr>
          <w:sz w:val="28"/>
          <w:szCs w:val="28"/>
        </w:rPr>
        <w:t xml:space="preserve"> </w:t>
      </w:r>
      <w:r>
        <w:rPr>
          <w:sz w:val="28"/>
          <w:szCs w:val="28"/>
        </w:rPr>
        <w:t>№ 8</w:t>
      </w:r>
      <w:r w:rsidRPr="00155B73">
        <w:rPr>
          <w:sz w:val="28"/>
          <w:szCs w:val="28"/>
        </w:rPr>
        <w:t>30</w:t>
      </w:r>
      <w:r w:rsidR="00CA21CF">
        <w:rPr>
          <w:sz w:val="28"/>
          <w:szCs w:val="28"/>
        </w:rPr>
        <w:t xml:space="preserve"> (із змінами), на виконання </w:t>
      </w:r>
      <w:r>
        <w:rPr>
          <w:sz w:val="28"/>
          <w:szCs w:val="28"/>
        </w:rPr>
        <w:t xml:space="preserve">розпорядження начальника обласної військової адміністрації від </w:t>
      </w:r>
      <w:r w:rsidR="001A0796">
        <w:rPr>
          <w:sz w:val="28"/>
          <w:szCs w:val="28"/>
        </w:rPr>
        <w:t>2</w:t>
      </w:r>
      <w:r w:rsidR="004878C9">
        <w:rPr>
          <w:sz w:val="28"/>
          <w:szCs w:val="28"/>
        </w:rPr>
        <w:t>3</w:t>
      </w:r>
      <w:r w:rsidR="001A0796">
        <w:rPr>
          <w:sz w:val="28"/>
          <w:szCs w:val="28"/>
        </w:rPr>
        <w:t xml:space="preserve"> березня</w:t>
      </w:r>
      <w:r>
        <w:rPr>
          <w:sz w:val="28"/>
          <w:szCs w:val="28"/>
        </w:rPr>
        <w:t xml:space="preserve"> 202</w:t>
      </w:r>
      <w:r w:rsidR="004878C9">
        <w:rPr>
          <w:sz w:val="28"/>
          <w:szCs w:val="28"/>
        </w:rPr>
        <w:t>6</w:t>
      </w:r>
      <w:r>
        <w:rPr>
          <w:sz w:val="28"/>
          <w:szCs w:val="28"/>
        </w:rPr>
        <w:t xml:space="preserve"> року № </w:t>
      </w:r>
      <w:r w:rsidR="004878C9">
        <w:rPr>
          <w:sz w:val="28"/>
          <w:szCs w:val="28"/>
        </w:rPr>
        <w:t>159</w:t>
      </w:r>
      <w:r>
        <w:rPr>
          <w:sz w:val="28"/>
          <w:szCs w:val="28"/>
        </w:rPr>
        <w:t xml:space="preserve"> «Про закінчення опалювального </w:t>
      </w:r>
      <w:r w:rsidR="00E131D6">
        <w:rPr>
          <w:sz w:val="28"/>
          <w:szCs w:val="28"/>
        </w:rPr>
        <w:t>періоду</w:t>
      </w:r>
      <w:r>
        <w:rPr>
          <w:sz w:val="28"/>
          <w:szCs w:val="28"/>
        </w:rPr>
        <w:t xml:space="preserve"> </w:t>
      </w:r>
      <w:r w:rsidR="001A0796">
        <w:rPr>
          <w:sz w:val="28"/>
          <w:szCs w:val="28"/>
        </w:rPr>
        <w:t>20</w:t>
      </w:r>
      <w:r w:rsidR="001A0796" w:rsidRPr="001A0796">
        <w:rPr>
          <w:sz w:val="28"/>
          <w:szCs w:val="28"/>
        </w:rPr>
        <w:t>2</w:t>
      </w:r>
      <w:r w:rsidR="004878C9">
        <w:rPr>
          <w:sz w:val="28"/>
          <w:szCs w:val="28"/>
        </w:rPr>
        <w:t>5/</w:t>
      </w:r>
      <w:r w:rsidR="001A0796">
        <w:rPr>
          <w:sz w:val="28"/>
          <w:szCs w:val="28"/>
        </w:rPr>
        <w:t>2</w:t>
      </w:r>
      <w:r w:rsidR="004878C9">
        <w:rPr>
          <w:sz w:val="28"/>
          <w:szCs w:val="28"/>
        </w:rPr>
        <w:t>6 року</w:t>
      </w:r>
      <w:r>
        <w:rPr>
          <w:sz w:val="28"/>
          <w:szCs w:val="28"/>
        </w:rPr>
        <w:t>»:</w:t>
      </w:r>
    </w:p>
    <w:p w14:paraId="6DEA43C3" w14:textId="77777777" w:rsidR="0053227A" w:rsidRDefault="0053227A" w:rsidP="0053227A">
      <w:pPr>
        <w:ind w:right="98"/>
        <w:jc w:val="both"/>
        <w:rPr>
          <w:sz w:val="28"/>
          <w:szCs w:val="28"/>
        </w:rPr>
      </w:pPr>
    </w:p>
    <w:p w14:paraId="4F3691EA" w14:textId="77777777" w:rsidR="0053227A" w:rsidRDefault="0053227A" w:rsidP="0053227A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РЕКОМЕНДУЮ керівникам бюджетних установ, комунальних підприємств, міським, селищним, сільським головам:</w:t>
      </w:r>
    </w:p>
    <w:p w14:paraId="7B88A46E" w14:textId="77777777" w:rsidR="0053227A" w:rsidRPr="00155B73" w:rsidRDefault="0053227A" w:rsidP="0053227A">
      <w:pPr>
        <w:ind w:right="98"/>
        <w:jc w:val="both"/>
        <w:rPr>
          <w:sz w:val="28"/>
          <w:szCs w:val="28"/>
        </w:rPr>
      </w:pPr>
    </w:p>
    <w:p w14:paraId="44191BC7" w14:textId="77777777" w:rsidR="0053227A" w:rsidRPr="00155B73" w:rsidRDefault="0053227A" w:rsidP="0053227A">
      <w:pPr>
        <w:ind w:right="98" w:firstLine="708"/>
        <w:jc w:val="both"/>
        <w:rPr>
          <w:sz w:val="28"/>
          <w:szCs w:val="28"/>
        </w:rPr>
      </w:pPr>
      <w:r w:rsidRPr="00155B73">
        <w:rPr>
          <w:sz w:val="28"/>
          <w:szCs w:val="28"/>
        </w:rPr>
        <w:t>1) з</w:t>
      </w:r>
      <w:r>
        <w:rPr>
          <w:sz w:val="28"/>
          <w:szCs w:val="28"/>
        </w:rPr>
        <w:t>акінчити</w:t>
      </w:r>
      <w:r w:rsidRPr="00155B73">
        <w:rPr>
          <w:sz w:val="28"/>
          <w:szCs w:val="28"/>
        </w:rPr>
        <w:t xml:space="preserve"> опалювальний </w:t>
      </w:r>
      <w:r w:rsidR="00E131D6">
        <w:rPr>
          <w:sz w:val="28"/>
          <w:szCs w:val="28"/>
        </w:rPr>
        <w:t>період</w:t>
      </w:r>
      <w:r w:rsidRPr="00155B73">
        <w:rPr>
          <w:sz w:val="28"/>
          <w:szCs w:val="28"/>
        </w:rPr>
        <w:t xml:space="preserve"> </w:t>
      </w:r>
      <w:r w:rsidR="001A0796">
        <w:rPr>
          <w:sz w:val="28"/>
          <w:szCs w:val="28"/>
        </w:rPr>
        <w:t>20</w:t>
      </w:r>
      <w:r w:rsidR="001A0796" w:rsidRPr="001A0796">
        <w:rPr>
          <w:sz w:val="28"/>
          <w:szCs w:val="28"/>
        </w:rPr>
        <w:t>2</w:t>
      </w:r>
      <w:r w:rsidR="004878C9">
        <w:rPr>
          <w:sz w:val="28"/>
          <w:szCs w:val="28"/>
        </w:rPr>
        <w:t>5/</w:t>
      </w:r>
      <w:r w:rsidR="001A0796">
        <w:rPr>
          <w:sz w:val="28"/>
          <w:szCs w:val="28"/>
        </w:rPr>
        <w:t>2</w:t>
      </w:r>
      <w:r w:rsidR="004878C9">
        <w:rPr>
          <w:sz w:val="28"/>
          <w:szCs w:val="28"/>
        </w:rPr>
        <w:t>6 року</w:t>
      </w:r>
      <w:r w:rsidRPr="00155B73">
        <w:rPr>
          <w:sz w:val="28"/>
          <w:szCs w:val="28"/>
        </w:rPr>
        <w:t>, виходячи з кліматичних умов</w:t>
      </w:r>
      <w:r>
        <w:rPr>
          <w:sz w:val="28"/>
          <w:szCs w:val="28"/>
        </w:rPr>
        <w:t xml:space="preserve"> з</w:t>
      </w:r>
      <w:r w:rsidRPr="00155B73">
        <w:rPr>
          <w:sz w:val="28"/>
          <w:szCs w:val="28"/>
        </w:rPr>
        <w:t xml:space="preserve"> моменту встановлення середньодобової температури</w:t>
      </w:r>
      <w:r w:rsidR="004878C9">
        <w:rPr>
          <w:sz w:val="28"/>
          <w:szCs w:val="28"/>
        </w:rPr>
        <w:t xml:space="preserve"> зовнішнього повітря</w:t>
      </w:r>
      <w:r w:rsidRPr="00155B73">
        <w:rPr>
          <w:sz w:val="28"/>
          <w:szCs w:val="28"/>
        </w:rPr>
        <w:t xml:space="preserve"> протягом трьох днів </w:t>
      </w:r>
      <w:r w:rsidR="001A0796">
        <w:rPr>
          <w:sz w:val="28"/>
          <w:szCs w:val="28"/>
        </w:rPr>
        <w:t>не нижче</w:t>
      </w:r>
      <w:r w:rsidRPr="00155B73">
        <w:rPr>
          <w:sz w:val="28"/>
          <w:szCs w:val="28"/>
        </w:rPr>
        <w:t xml:space="preserve"> +8</w:t>
      </w:r>
      <w:r w:rsidRPr="00155B73">
        <w:rPr>
          <w:sz w:val="28"/>
          <w:szCs w:val="28"/>
          <w:vertAlign w:val="superscript"/>
        </w:rPr>
        <w:t>0</w:t>
      </w:r>
      <w:r w:rsidR="00E131D6">
        <w:rPr>
          <w:sz w:val="28"/>
          <w:szCs w:val="28"/>
          <w:vertAlign w:val="superscript"/>
        </w:rPr>
        <w:t xml:space="preserve"> </w:t>
      </w:r>
      <w:r w:rsidRPr="00155B73">
        <w:rPr>
          <w:sz w:val="28"/>
          <w:szCs w:val="28"/>
        </w:rPr>
        <w:t>С;</w:t>
      </w:r>
    </w:p>
    <w:p w14:paraId="124B790A" w14:textId="77777777" w:rsidR="0053227A" w:rsidRDefault="0053227A" w:rsidP="0053227A">
      <w:pPr>
        <w:ind w:right="98"/>
        <w:jc w:val="both"/>
        <w:rPr>
          <w:sz w:val="28"/>
          <w:szCs w:val="28"/>
        </w:rPr>
      </w:pPr>
    </w:p>
    <w:p w14:paraId="746F1CA4" w14:textId="77777777" w:rsidR="0053227A" w:rsidRDefault="0053227A" w:rsidP="001A0796">
      <w:pPr>
        <w:ind w:right="98" w:firstLine="708"/>
        <w:jc w:val="both"/>
        <w:rPr>
          <w:sz w:val="28"/>
          <w:szCs w:val="28"/>
        </w:rPr>
      </w:pPr>
      <w:r w:rsidRPr="00155B73">
        <w:rPr>
          <w:sz w:val="28"/>
          <w:szCs w:val="28"/>
        </w:rPr>
        <w:t>2) </w:t>
      </w:r>
      <w:r w:rsidR="004566D0">
        <w:rPr>
          <w:sz w:val="28"/>
          <w:szCs w:val="28"/>
        </w:rPr>
        <w:t>у</w:t>
      </w:r>
      <w:r w:rsidRPr="00155B73">
        <w:rPr>
          <w:sz w:val="28"/>
          <w:szCs w:val="28"/>
        </w:rPr>
        <w:t xml:space="preserve"> </w:t>
      </w:r>
      <w:r w:rsidR="004566D0">
        <w:rPr>
          <w:sz w:val="28"/>
          <w:szCs w:val="28"/>
        </w:rPr>
        <w:t>в</w:t>
      </w:r>
      <w:r w:rsidRPr="00155B73">
        <w:rPr>
          <w:sz w:val="28"/>
          <w:szCs w:val="28"/>
        </w:rPr>
        <w:t>становленому законодавством порядку забе</w:t>
      </w:r>
      <w:r w:rsidR="001A0796">
        <w:rPr>
          <w:sz w:val="28"/>
          <w:szCs w:val="28"/>
        </w:rPr>
        <w:t xml:space="preserve">зпечити оплату </w:t>
      </w:r>
      <w:r w:rsidRPr="00155B73">
        <w:rPr>
          <w:sz w:val="28"/>
          <w:szCs w:val="28"/>
        </w:rPr>
        <w:t>за спо</w:t>
      </w:r>
      <w:r>
        <w:rPr>
          <w:sz w:val="28"/>
          <w:szCs w:val="28"/>
        </w:rPr>
        <w:t>житі енергоносії (природний газ,</w:t>
      </w:r>
      <w:r w:rsidRPr="00155B73">
        <w:rPr>
          <w:sz w:val="28"/>
          <w:szCs w:val="28"/>
        </w:rPr>
        <w:t xml:space="preserve"> електроенергію) підприємствами комунальної теплоенергетики до </w:t>
      </w:r>
      <w:r>
        <w:rPr>
          <w:sz w:val="28"/>
          <w:szCs w:val="28"/>
        </w:rPr>
        <w:t>почат</w:t>
      </w:r>
      <w:r w:rsidR="001A0796">
        <w:rPr>
          <w:sz w:val="28"/>
          <w:szCs w:val="28"/>
        </w:rPr>
        <w:t xml:space="preserve">ку опалювального </w:t>
      </w:r>
      <w:r w:rsidR="00E131D6">
        <w:rPr>
          <w:sz w:val="28"/>
          <w:szCs w:val="28"/>
        </w:rPr>
        <w:t>періоду</w:t>
      </w:r>
      <w:r w:rsidR="001A0796">
        <w:rPr>
          <w:sz w:val="28"/>
          <w:szCs w:val="28"/>
        </w:rPr>
        <w:t xml:space="preserve"> </w:t>
      </w:r>
      <w:r w:rsidR="00CA21CF">
        <w:rPr>
          <w:sz w:val="28"/>
          <w:szCs w:val="28"/>
        </w:rPr>
        <w:t xml:space="preserve">                      </w:t>
      </w:r>
      <w:r w:rsidR="001A0796">
        <w:rPr>
          <w:sz w:val="28"/>
          <w:szCs w:val="28"/>
        </w:rPr>
        <w:t>202</w:t>
      </w:r>
      <w:r w:rsidR="004878C9">
        <w:rPr>
          <w:sz w:val="28"/>
          <w:szCs w:val="28"/>
        </w:rPr>
        <w:t>6/</w:t>
      </w:r>
      <w:r>
        <w:rPr>
          <w:sz w:val="28"/>
          <w:szCs w:val="28"/>
        </w:rPr>
        <w:t>2</w:t>
      </w:r>
      <w:r w:rsidR="004878C9">
        <w:rPr>
          <w:sz w:val="28"/>
          <w:szCs w:val="28"/>
        </w:rPr>
        <w:t>7</w:t>
      </w:r>
      <w:r w:rsidR="00CA21CF">
        <w:rPr>
          <w:sz w:val="28"/>
          <w:szCs w:val="28"/>
        </w:rPr>
        <w:t> </w:t>
      </w:r>
      <w:r w:rsidR="004878C9">
        <w:rPr>
          <w:sz w:val="28"/>
          <w:szCs w:val="28"/>
        </w:rPr>
        <w:t>року</w:t>
      </w:r>
      <w:r w:rsidRPr="00155B73">
        <w:rPr>
          <w:sz w:val="28"/>
          <w:szCs w:val="28"/>
        </w:rPr>
        <w:t xml:space="preserve">. </w:t>
      </w:r>
    </w:p>
    <w:p w14:paraId="65AABFA1" w14:textId="77777777" w:rsidR="0078614A" w:rsidRDefault="0078614A" w:rsidP="001A0796">
      <w:pPr>
        <w:ind w:right="98" w:firstLine="708"/>
        <w:jc w:val="both"/>
        <w:rPr>
          <w:sz w:val="28"/>
          <w:szCs w:val="28"/>
        </w:rPr>
      </w:pPr>
    </w:p>
    <w:p w14:paraId="62866DA9" w14:textId="77777777" w:rsidR="005A2D20" w:rsidRDefault="001A0796" w:rsidP="00AC21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78D3" w:rsidRPr="00E94B17">
        <w:rPr>
          <w:sz w:val="28"/>
          <w:szCs w:val="28"/>
        </w:rPr>
        <w:t>. </w:t>
      </w:r>
      <w:r w:rsidR="001E01AF" w:rsidRPr="007075DA">
        <w:rPr>
          <w:sz w:val="28"/>
          <w:szCs w:val="28"/>
        </w:rPr>
        <w:t>Контроль за виконанням цього ро</w:t>
      </w:r>
      <w:r w:rsidR="001E01AF">
        <w:rPr>
          <w:sz w:val="28"/>
          <w:szCs w:val="28"/>
        </w:rPr>
        <w:t xml:space="preserve">зпорядження покласти на першого </w:t>
      </w:r>
      <w:r w:rsidR="001E01AF" w:rsidRPr="007075DA">
        <w:rPr>
          <w:sz w:val="28"/>
          <w:szCs w:val="28"/>
        </w:rPr>
        <w:t xml:space="preserve">заступника голови райдержадміністрації </w:t>
      </w:r>
      <w:r w:rsidR="001E01AF">
        <w:rPr>
          <w:sz w:val="28"/>
          <w:szCs w:val="28"/>
        </w:rPr>
        <w:t>Сергія Шкоду</w:t>
      </w:r>
      <w:r w:rsidR="001E01AF" w:rsidRPr="007075DA">
        <w:rPr>
          <w:sz w:val="28"/>
          <w:szCs w:val="28"/>
        </w:rPr>
        <w:t>.</w:t>
      </w:r>
    </w:p>
    <w:p w14:paraId="5A29D4FE" w14:textId="77777777" w:rsidR="00301668" w:rsidRDefault="00301668" w:rsidP="001E01AF">
      <w:pPr>
        <w:jc w:val="both"/>
        <w:rPr>
          <w:sz w:val="28"/>
          <w:szCs w:val="28"/>
        </w:rPr>
      </w:pPr>
    </w:p>
    <w:p w14:paraId="11DD03FF" w14:textId="77777777" w:rsidR="001A0796" w:rsidRDefault="001A0796" w:rsidP="001E01AF">
      <w:pPr>
        <w:jc w:val="both"/>
        <w:rPr>
          <w:sz w:val="28"/>
          <w:szCs w:val="28"/>
        </w:rPr>
      </w:pPr>
    </w:p>
    <w:p w14:paraId="66EEFA71" w14:textId="77777777" w:rsidR="00616D5B" w:rsidRDefault="001E01AF" w:rsidP="001E01AF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0B467A">
        <w:rPr>
          <w:b/>
          <w:sz w:val="28"/>
          <w:szCs w:val="28"/>
        </w:rPr>
        <w:t>Анатолій КОСТИК</w:t>
      </w:r>
    </w:p>
    <w:p w14:paraId="790AB2B7" w14:textId="77777777" w:rsidR="005A2D20" w:rsidRDefault="005A2D20" w:rsidP="00076621">
      <w:pPr>
        <w:rPr>
          <w:sz w:val="28"/>
          <w:szCs w:val="28"/>
        </w:rPr>
      </w:pPr>
    </w:p>
    <w:p w14:paraId="2A770560" w14:textId="77777777" w:rsidR="00D67CAA" w:rsidRDefault="00D67CAA" w:rsidP="00076621">
      <w:pPr>
        <w:rPr>
          <w:sz w:val="28"/>
          <w:szCs w:val="28"/>
        </w:rPr>
      </w:pPr>
    </w:p>
    <w:p w14:paraId="3316071F" w14:textId="77777777" w:rsidR="004878C9" w:rsidRDefault="004878C9" w:rsidP="00076621">
      <w:pPr>
        <w:rPr>
          <w:sz w:val="28"/>
          <w:szCs w:val="28"/>
        </w:rPr>
      </w:pPr>
    </w:p>
    <w:p w14:paraId="6F1C0288" w14:textId="77777777" w:rsidR="004878C9" w:rsidRDefault="004878C9" w:rsidP="00076621">
      <w:pPr>
        <w:rPr>
          <w:sz w:val="28"/>
          <w:szCs w:val="28"/>
        </w:rPr>
      </w:pPr>
    </w:p>
    <w:p w14:paraId="209A062E" w14:textId="77777777" w:rsidR="00446D7B" w:rsidRPr="00E94B17" w:rsidRDefault="004878C9" w:rsidP="00076621">
      <w:pPr>
        <w:rPr>
          <w:sz w:val="28"/>
          <w:szCs w:val="28"/>
        </w:rPr>
      </w:pPr>
      <w:r>
        <w:rPr>
          <w:sz w:val="28"/>
          <w:szCs w:val="28"/>
        </w:rPr>
        <w:t>Романенко Тетяна</w:t>
      </w:r>
      <w:r w:rsidR="008F3E89" w:rsidRPr="00E94B17">
        <w:rPr>
          <w:sz w:val="28"/>
          <w:szCs w:val="28"/>
        </w:rPr>
        <w:t xml:space="preserve">   </w:t>
      </w:r>
      <w:r w:rsidR="0051201F" w:rsidRPr="0051201F">
        <w:rPr>
          <w:sz w:val="28"/>
          <w:szCs w:val="28"/>
        </w:rPr>
        <w:t>72</w:t>
      </w:r>
      <w:r w:rsidR="00C1611F">
        <w:rPr>
          <w:sz w:val="28"/>
          <w:szCs w:val="28"/>
        </w:rPr>
        <w:t>3</w:t>
      </w:r>
      <w:r w:rsidR="0051201F" w:rsidRPr="0051201F">
        <w:rPr>
          <w:sz w:val="28"/>
          <w:szCs w:val="28"/>
        </w:rPr>
        <w:t> 014</w:t>
      </w:r>
    </w:p>
    <w:sectPr w:rsidR="00446D7B" w:rsidRPr="00E94B17" w:rsidSect="00301668">
      <w:headerReference w:type="default" r:id="rId8"/>
      <w:pgSz w:w="11906" w:h="16838"/>
      <w:pgMar w:top="397" w:right="567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B6A7A" w14:textId="77777777" w:rsidR="00A644BE" w:rsidRDefault="00A644BE" w:rsidP="00616D5B">
      <w:r>
        <w:separator/>
      </w:r>
    </w:p>
  </w:endnote>
  <w:endnote w:type="continuationSeparator" w:id="0">
    <w:p w14:paraId="361871AE" w14:textId="77777777" w:rsidR="00A644BE" w:rsidRDefault="00A644BE" w:rsidP="0061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93DD5" w14:textId="77777777" w:rsidR="00A644BE" w:rsidRDefault="00A644BE" w:rsidP="00616D5B">
      <w:r>
        <w:separator/>
      </w:r>
    </w:p>
  </w:footnote>
  <w:footnote w:type="continuationSeparator" w:id="0">
    <w:p w14:paraId="0FCFF7FA" w14:textId="77777777" w:rsidR="00A644BE" w:rsidRDefault="00A644BE" w:rsidP="00616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11976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5535DF1" w14:textId="77777777" w:rsidR="00616D5B" w:rsidRPr="00616D5B" w:rsidRDefault="00616D5B" w:rsidP="00616D5B">
        <w:pPr>
          <w:pStyle w:val="a7"/>
          <w:jc w:val="center"/>
          <w:rPr>
            <w:sz w:val="28"/>
          </w:rPr>
        </w:pPr>
        <w:r w:rsidRPr="00616D5B">
          <w:rPr>
            <w:sz w:val="28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AA6"/>
    <w:rsid w:val="000176C6"/>
    <w:rsid w:val="00032B7C"/>
    <w:rsid w:val="000372D6"/>
    <w:rsid w:val="00061734"/>
    <w:rsid w:val="00062582"/>
    <w:rsid w:val="00064297"/>
    <w:rsid w:val="00065776"/>
    <w:rsid w:val="00070069"/>
    <w:rsid w:val="00074F80"/>
    <w:rsid w:val="00076621"/>
    <w:rsid w:val="00081F91"/>
    <w:rsid w:val="000965D7"/>
    <w:rsid w:val="000A6500"/>
    <w:rsid w:val="000B467A"/>
    <w:rsid w:val="000B58E4"/>
    <w:rsid w:val="000C10FD"/>
    <w:rsid w:val="000C7B11"/>
    <w:rsid w:val="000D460A"/>
    <w:rsid w:val="000E155F"/>
    <w:rsid w:val="00102C05"/>
    <w:rsid w:val="00115C20"/>
    <w:rsid w:val="00121017"/>
    <w:rsid w:val="0013056D"/>
    <w:rsid w:val="001358DF"/>
    <w:rsid w:val="00141184"/>
    <w:rsid w:val="00157B7D"/>
    <w:rsid w:val="001750BA"/>
    <w:rsid w:val="00175756"/>
    <w:rsid w:val="0017750A"/>
    <w:rsid w:val="001A0796"/>
    <w:rsid w:val="001A18DB"/>
    <w:rsid w:val="001B2A23"/>
    <w:rsid w:val="001D0EED"/>
    <w:rsid w:val="001E01AF"/>
    <w:rsid w:val="001E23CF"/>
    <w:rsid w:val="001F475E"/>
    <w:rsid w:val="0021413F"/>
    <w:rsid w:val="00220939"/>
    <w:rsid w:val="00221D03"/>
    <w:rsid w:val="002411FD"/>
    <w:rsid w:val="00265D36"/>
    <w:rsid w:val="002728DF"/>
    <w:rsid w:val="00281711"/>
    <w:rsid w:val="00290941"/>
    <w:rsid w:val="002B1147"/>
    <w:rsid w:val="002B6187"/>
    <w:rsid w:val="00301668"/>
    <w:rsid w:val="00334217"/>
    <w:rsid w:val="00340932"/>
    <w:rsid w:val="00342780"/>
    <w:rsid w:val="00354AC0"/>
    <w:rsid w:val="00357F97"/>
    <w:rsid w:val="0038153B"/>
    <w:rsid w:val="00392565"/>
    <w:rsid w:val="003B5B71"/>
    <w:rsid w:val="003C03F7"/>
    <w:rsid w:val="003D2A09"/>
    <w:rsid w:val="003F2C5F"/>
    <w:rsid w:val="003F348B"/>
    <w:rsid w:val="003F4B49"/>
    <w:rsid w:val="003F6190"/>
    <w:rsid w:val="00413AFB"/>
    <w:rsid w:val="00437FEE"/>
    <w:rsid w:val="00440031"/>
    <w:rsid w:val="00446D7B"/>
    <w:rsid w:val="004566D0"/>
    <w:rsid w:val="004753FC"/>
    <w:rsid w:val="004811C8"/>
    <w:rsid w:val="004846EE"/>
    <w:rsid w:val="00484C99"/>
    <w:rsid w:val="004878C9"/>
    <w:rsid w:val="00493113"/>
    <w:rsid w:val="004A1E0B"/>
    <w:rsid w:val="004D4265"/>
    <w:rsid w:val="004D6A41"/>
    <w:rsid w:val="005073FD"/>
    <w:rsid w:val="0051201F"/>
    <w:rsid w:val="0053227A"/>
    <w:rsid w:val="00542AA6"/>
    <w:rsid w:val="00570468"/>
    <w:rsid w:val="005934DB"/>
    <w:rsid w:val="005A2D20"/>
    <w:rsid w:val="005B7955"/>
    <w:rsid w:val="005D7FF6"/>
    <w:rsid w:val="00604B3C"/>
    <w:rsid w:val="00616D5B"/>
    <w:rsid w:val="00620BC5"/>
    <w:rsid w:val="00635AB6"/>
    <w:rsid w:val="00657810"/>
    <w:rsid w:val="006667F7"/>
    <w:rsid w:val="00670EE7"/>
    <w:rsid w:val="0067360E"/>
    <w:rsid w:val="00675322"/>
    <w:rsid w:val="00675424"/>
    <w:rsid w:val="00690055"/>
    <w:rsid w:val="0069159D"/>
    <w:rsid w:val="00692906"/>
    <w:rsid w:val="00695E19"/>
    <w:rsid w:val="006B1075"/>
    <w:rsid w:val="006B3610"/>
    <w:rsid w:val="007075DA"/>
    <w:rsid w:val="00743EA8"/>
    <w:rsid w:val="00752398"/>
    <w:rsid w:val="00766489"/>
    <w:rsid w:val="0077258A"/>
    <w:rsid w:val="00772BDB"/>
    <w:rsid w:val="00781EA2"/>
    <w:rsid w:val="0078614A"/>
    <w:rsid w:val="0079049F"/>
    <w:rsid w:val="00794B54"/>
    <w:rsid w:val="007C7E6D"/>
    <w:rsid w:val="007D120F"/>
    <w:rsid w:val="007D658A"/>
    <w:rsid w:val="00803AAD"/>
    <w:rsid w:val="00823B61"/>
    <w:rsid w:val="00832BF4"/>
    <w:rsid w:val="00845150"/>
    <w:rsid w:val="00855053"/>
    <w:rsid w:val="00855D20"/>
    <w:rsid w:val="0086232D"/>
    <w:rsid w:val="00866E12"/>
    <w:rsid w:val="008672E0"/>
    <w:rsid w:val="00886719"/>
    <w:rsid w:val="008A38EA"/>
    <w:rsid w:val="008B486A"/>
    <w:rsid w:val="008D121D"/>
    <w:rsid w:val="008D37BB"/>
    <w:rsid w:val="008E217F"/>
    <w:rsid w:val="008E634A"/>
    <w:rsid w:val="008E7FA3"/>
    <w:rsid w:val="008F2088"/>
    <w:rsid w:val="008F3E89"/>
    <w:rsid w:val="009035B6"/>
    <w:rsid w:val="00954C3D"/>
    <w:rsid w:val="009A1C1C"/>
    <w:rsid w:val="009B063B"/>
    <w:rsid w:val="009B7339"/>
    <w:rsid w:val="00A02B9F"/>
    <w:rsid w:val="00A17F11"/>
    <w:rsid w:val="00A206AC"/>
    <w:rsid w:val="00A34F6A"/>
    <w:rsid w:val="00A54D49"/>
    <w:rsid w:val="00A644BE"/>
    <w:rsid w:val="00A806D6"/>
    <w:rsid w:val="00A879CE"/>
    <w:rsid w:val="00AB72F3"/>
    <w:rsid w:val="00AC211D"/>
    <w:rsid w:val="00AD7628"/>
    <w:rsid w:val="00AD79E7"/>
    <w:rsid w:val="00B051D6"/>
    <w:rsid w:val="00B077B3"/>
    <w:rsid w:val="00B378D3"/>
    <w:rsid w:val="00B4020D"/>
    <w:rsid w:val="00B41003"/>
    <w:rsid w:val="00B54D3E"/>
    <w:rsid w:val="00B552C0"/>
    <w:rsid w:val="00B60A76"/>
    <w:rsid w:val="00B66749"/>
    <w:rsid w:val="00B82982"/>
    <w:rsid w:val="00B82EE4"/>
    <w:rsid w:val="00B8643E"/>
    <w:rsid w:val="00BA46A8"/>
    <w:rsid w:val="00BA4D0C"/>
    <w:rsid w:val="00BA7B75"/>
    <w:rsid w:val="00BF4930"/>
    <w:rsid w:val="00C1471F"/>
    <w:rsid w:val="00C1611F"/>
    <w:rsid w:val="00C27471"/>
    <w:rsid w:val="00C54789"/>
    <w:rsid w:val="00C736D2"/>
    <w:rsid w:val="00C77A23"/>
    <w:rsid w:val="00CA21CF"/>
    <w:rsid w:val="00CD436F"/>
    <w:rsid w:val="00CD6523"/>
    <w:rsid w:val="00D43B10"/>
    <w:rsid w:val="00D67CAA"/>
    <w:rsid w:val="00D705DF"/>
    <w:rsid w:val="00D91E05"/>
    <w:rsid w:val="00DA7B1F"/>
    <w:rsid w:val="00DB3DCA"/>
    <w:rsid w:val="00DE01C8"/>
    <w:rsid w:val="00DE1859"/>
    <w:rsid w:val="00DF06FE"/>
    <w:rsid w:val="00DF44A5"/>
    <w:rsid w:val="00E06BD3"/>
    <w:rsid w:val="00E131D6"/>
    <w:rsid w:val="00E15F10"/>
    <w:rsid w:val="00E34C10"/>
    <w:rsid w:val="00E4071E"/>
    <w:rsid w:val="00E54294"/>
    <w:rsid w:val="00E615FE"/>
    <w:rsid w:val="00E94B17"/>
    <w:rsid w:val="00EB6D96"/>
    <w:rsid w:val="00EC4FCF"/>
    <w:rsid w:val="00EC73E3"/>
    <w:rsid w:val="00ED4295"/>
    <w:rsid w:val="00EE302B"/>
    <w:rsid w:val="00F0623C"/>
    <w:rsid w:val="00F07988"/>
    <w:rsid w:val="00F21C8A"/>
    <w:rsid w:val="00F22E09"/>
    <w:rsid w:val="00F356EB"/>
    <w:rsid w:val="00F370EC"/>
    <w:rsid w:val="00F37CAE"/>
    <w:rsid w:val="00F40DAF"/>
    <w:rsid w:val="00F7672C"/>
    <w:rsid w:val="00F8396E"/>
    <w:rsid w:val="00F94608"/>
    <w:rsid w:val="00FA611C"/>
    <w:rsid w:val="00FD05D6"/>
    <w:rsid w:val="00FE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2DB3"/>
  <w15:chartTrackingRefBased/>
  <w15:docId w15:val="{5463858E-D8A9-4822-B7CD-A8BD2CD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8D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1017"/>
    <w:pPr>
      <w:keepNext/>
      <w:suppressAutoHyphens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0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378D3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B378D3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176C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176C6"/>
    <w:rPr>
      <w:rFonts w:ascii="Segoe UI" w:eastAsia="Batang" w:hAnsi="Segoe UI" w:cs="Segoe UI"/>
      <w:sz w:val="18"/>
      <w:szCs w:val="18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9B7339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9B7339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077B3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B077B3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16D5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16D5B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121017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210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ab">
    <w:name w:val="List Paragraph"/>
    <w:basedOn w:val="a"/>
    <w:uiPriority w:val="99"/>
    <w:qFormat/>
    <w:rsid w:val="00DB3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E9ED0-978B-426C-96A6-E503DF48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8</cp:revision>
  <cp:lastPrinted>2025-03-26T09:58:00Z</cp:lastPrinted>
  <dcterms:created xsi:type="dcterms:W3CDTF">2025-03-26T09:39:00Z</dcterms:created>
  <dcterms:modified xsi:type="dcterms:W3CDTF">2026-03-26T10:44:00Z</dcterms:modified>
</cp:coreProperties>
</file>