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B30D2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CB505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969344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3407F2EB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2FFEFAC3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63E6D91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2A222CEE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7C22726F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508D1392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4F349CA2" w14:textId="64473882" w:rsidR="00833C72" w:rsidRPr="005E5B26" w:rsidRDefault="00BB1D34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</w:t>
      </w:r>
      <w:r w:rsidR="00F64DC8">
        <w:rPr>
          <w:rFonts w:eastAsia="Times New Roman"/>
          <w:sz w:val="28"/>
          <w:szCs w:val="28"/>
          <w:lang w:val="uk-UA"/>
        </w:rPr>
        <w:t xml:space="preserve"> 18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F64DC8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>березня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</w:t>
      </w:r>
      <w:r w:rsidR="00F64DC8">
        <w:rPr>
          <w:rFonts w:eastAsia="Times New Roman"/>
          <w:sz w:val="28"/>
          <w:szCs w:val="28"/>
          <w:lang w:val="uk-UA"/>
        </w:rPr>
        <w:t xml:space="preserve">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F64DC8">
        <w:rPr>
          <w:rFonts w:eastAsia="Times New Roman"/>
          <w:sz w:val="28"/>
          <w:szCs w:val="28"/>
          <w:lang w:val="uk-UA"/>
        </w:rPr>
        <w:t>40</w:t>
      </w:r>
    </w:p>
    <w:p w14:paraId="3069CF77" w14:textId="77777777" w:rsidR="00332C35" w:rsidRPr="00281638" w:rsidRDefault="00332C35" w:rsidP="00833C72">
      <w:pPr>
        <w:pStyle w:val="3"/>
        <w:jc w:val="center"/>
        <w:rPr>
          <w:sz w:val="20"/>
          <w:lang w:val="uk-UA"/>
        </w:rPr>
      </w:pPr>
    </w:p>
    <w:p w14:paraId="6648CF30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4C54C6">
        <w:rPr>
          <w:sz w:val="28"/>
          <w:szCs w:val="28"/>
          <w:lang w:val="uk-UA"/>
        </w:rPr>
        <w:t xml:space="preserve">розроблення </w:t>
      </w:r>
      <w:proofErr w:type="spellStart"/>
      <w:r w:rsidR="004C54C6">
        <w:rPr>
          <w:sz w:val="28"/>
          <w:szCs w:val="28"/>
          <w:lang w:val="uk-UA"/>
        </w:rPr>
        <w:t>прое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землеустрою щодо </w:t>
      </w:r>
    </w:p>
    <w:p w14:paraId="12413ECE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C131A8F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лісового господарства та пов’язаних з ним послуг</w:t>
      </w:r>
    </w:p>
    <w:p w14:paraId="33EEC2DB" w14:textId="77777777" w:rsidR="00332C35" w:rsidRPr="00281638" w:rsidRDefault="00332C35" w:rsidP="001616AA">
      <w:pPr>
        <w:spacing w:line="264" w:lineRule="auto"/>
        <w:jc w:val="center"/>
        <w:rPr>
          <w:lang w:val="uk-UA"/>
        </w:rPr>
      </w:pPr>
    </w:p>
    <w:p w14:paraId="69B61C67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665160">
        <w:rPr>
          <w:sz w:val="28"/>
          <w:szCs w:val="28"/>
          <w:lang w:val="uk-UA"/>
        </w:rPr>
        <w:t xml:space="preserve"> 55, 56,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122, 123 Земельного кодексу України,</w:t>
      </w:r>
      <w:r w:rsidR="00665160">
        <w:rPr>
          <w:sz w:val="28"/>
          <w:szCs w:val="28"/>
          <w:lang w:val="uk-UA"/>
        </w:rPr>
        <w:t xml:space="preserve"> 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«Про державну реєстрацію речових прав на нерухоме майно та їх обтяжень»,</w:t>
      </w:r>
      <w:r w:rsidR="00884018">
        <w:rPr>
          <w:sz w:val="28"/>
          <w:szCs w:val="28"/>
          <w:lang w:val="uk-UA"/>
        </w:rPr>
        <w:t xml:space="preserve">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B1D34">
        <w:rPr>
          <w:sz w:val="28"/>
          <w:szCs w:val="28"/>
          <w:lang w:val="uk-UA"/>
        </w:rPr>
        <w:t>» від 05 березня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BB1D34">
        <w:rPr>
          <w:sz w:val="28"/>
          <w:szCs w:val="28"/>
          <w:lang w:val="uk-UA"/>
        </w:rPr>
        <w:t>2976</w:t>
      </w:r>
      <w:r w:rsidR="00C11C4F">
        <w:rPr>
          <w:sz w:val="28"/>
          <w:szCs w:val="28"/>
          <w:lang w:val="uk-UA"/>
        </w:rPr>
        <w:t>/34.6.3-2026</w:t>
      </w:r>
      <w:r w:rsidR="00BB1D34">
        <w:rPr>
          <w:sz w:val="28"/>
          <w:szCs w:val="28"/>
          <w:lang w:val="uk-UA"/>
        </w:rPr>
        <w:t>, ура</w:t>
      </w:r>
      <w:r w:rsidR="006A0BA1">
        <w:rPr>
          <w:sz w:val="28"/>
          <w:szCs w:val="28"/>
          <w:lang w:val="uk-UA"/>
        </w:rPr>
        <w:t>ховуючи Г</w:t>
      </w:r>
      <w:r w:rsidR="00CE4918">
        <w:rPr>
          <w:sz w:val="28"/>
          <w:szCs w:val="28"/>
          <w:lang w:val="uk-UA"/>
        </w:rPr>
        <w:t xml:space="preserve">рафічні матеріали з відображенням меж земельних ділянок на території села Зелене </w:t>
      </w:r>
      <w:proofErr w:type="spellStart"/>
      <w:r w:rsidR="00CE4918">
        <w:rPr>
          <w:sz w:val="28"/>
          <w:szCs w:val="28"/>
          <w:lang w:val="uk-UA"/>
        </w:rPr>
        <w:t>Берестечківської</w:t>
      </w:r>
      <w:proofErr w:type="spellEnd"/>
      <w:r w:rsidR="00CE4918">
        <w:rPr>
          <w:sz w:val="28"/>
          <w:szCs w:val="28"/>
          <w:lang w:val="uk-UA"/>
        </w:rPr>
        <w:t xml:space="preserve"> міської територіальної громади та села </w:t>
      </w:r>
      <w:proofErr w:type="spellStart"/>
      <w:r w:rsidR="00CE4918">
        <w:rPr>
          <w:sz w:val="28"/>
          <w:szCs w:val="28"/>
          <w:lang w:val="uk-UA"/>
        </w:rPr>
        <w:t>Колодеже</w:t>
      </w:r>
      <w:proofErr w:type="spellEnd"/>
      <w:r w:rsidR="00CE4918">
        <w:rPr>
          <w:sz w:val="28"/>
          <w:szCs w:val="28"/>
          <w:lang w:val="uk-UA"/>
        </w:rPr>
        <w:t xml:space="preserve"> Городищенської сільської територіальної громади</w:t>
      </w:r>
      <w:r w:rsidR="00847FC3">
        <w:rPr>
          <w:sz w:val="28"/>
          <w:szCs w:val="28"/>
          <w:lang w:val="uk-UA"/>
        </w:rPr>
        <w:t>:</w:t>
      </w:r>
      <w:r w:rsidR="00884018">
        <w:rPr>
          <w:sz w:val="28"/>
          <w:szCs w:val="28"/>
          <w:lang w:val="uk-UA"/>
        </w:rPr>
        <w:t xml:space="preserve"> </w:t>
      </w:r>
    </w:p>
    <w:p w14:paraId="0A6C9B40" w14:textId="77777777" w:rsidR="00B51959" w:rsidRPr="00281638" w:rsidRDefault="00B51959" w:rsidP="009F3F24">
      <w:pPr>
        <w:pStyle w:val="3"/>
        <w:ind w:firstLine="709"/>
        <w:rPr>
          <w:sz w:val="20"/>
          <w:lang w:val="uk-UA"/>
        </w:rPr>
      </w:pPr>
    </w:p>
    <w:p w14:paraId="038C9516" w14:textId="77777777" w:rsidR="00F03AF7" w:rsidRDefault="00A53847" w:rsidP="00CE4918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4C54C6">
        <w:rPr>
          <w:color w:val="000000" w:themeColor="text1"/>
          <w:sz w:val="28"/>
          <w:szCs w:val="28"/>
        </w:rPr>
        <w:t xml:space="preserve"> на розроблення </w:t>
      </w:r>
      <w:proofErr w:type="spellStart"/>
      <w:r w:rsidR="004C54C6">
        <w:rPr>
          <w:color w:val="000000" w:themeColor="text1"/>
          <w:sz w:val="28"/>
          <w:szCs w:val="28"/>
        </w:rPr>
        <w:t>прое</w:t>
      </w:r>
      <w:r w:rsidR="00C11C4F">
        <w:rPr>
          <w:color w:val="000000" w:themeColor="text1"/>
          <w:sz w:val="28"/>
          <w:szCs w:val="28"/>
        </w:rPr>
        <w:t>кту</w:t>
      </w:r>
      <w:proofErr w:type="spellEnd"/>
      <w:r w:rsidR="00C11C4F">
        <w:rPr>
          <w:color w:val="000000" w:themeColor="text1"/>
          <w:sz w:val="28"/>
          <w:szCs w:val="28"/>
        </w:rPr>
        <w:t xml:space="preserve">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E4918">
        <w:rPr>
          <w:color w:val="000000" w:themeColor="text1"/>
          <w:sz w:val="28"/>
          <w:szCs w:val="28"/>
        </w:rPr>
        <w:t xml:space="preserve"> (код згідно</w:t>
      </w:r>
      <w:r w:rsidR="00C11C4F">
        <w:rPr>
          <w:color w:val="000000" w:themeColor="text1"/>
          <w:sz w:val="28"/>
          <w:szCs w:val="28"/>
        </w:rPr>
        <w:t xml:space="preserve">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орієнтовною площею </w:t>
      </w:r>
      <w:r w:rsidR="00BB1D34">
        <w:rPr>
          <w:color w:val="000000" w:themeColor="text1"/>
          <w:sz w:val="28"/>
          <w:szCs w:val="28"/>
        </w:rPr>
        <w:t>15,2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CE4918">
        <w:rPr>
          <w:color w:val="000000" w:themeColor="text1"/>
          <w:sz w:val="28"/>
          <w:szCs w:val="28"/>
        </w:rPr>
        <w:t xml:space="preserve"> в тому числі</w:t>
      </w:r>
      <w:r w:rsidR="006A0BA1">
        <w:rPr>
          <w:color w:val="000000" w:themeColor="text1"/>
          <w:sz w:val="28"/>
          <w:szCs w:val="28"/>
        </w:rPr>
        <w:t xml:space="preserve"> орієнтовною</w:t>
      </w:r>
      <w:r w:rsidR="006A0BA1" w:rsidRPr="006A0BA1">
        <w:rPr>
          <w:color w:val="000000" w:themeColor="text1"/>
          <w:sz w:val="28"/>
          <w:szCs w:val="28"/>
        </w:rPr>
        <w:t xml:space="preserve"> </w:t>
      </w:r>
      <w:r w:rsidR="006A0BA1">
        <w:rPr>
          <w:color w:val="000000" w:themeColor="text1"/>
          <w:sz w:val="28"/>
          <w:szCs w:val="28"/>
        </w:rPr>
        <w:t>площею 6,5 га,</w:t>
      </w:r>
      <w:r w:rsidR="00CE4918">
        <w:rPr>
          <w:color w:val="000000" w:themeColor="text1"/>
          <w:sz w:val="28"/>
          <w:szCs w:val="28"/>
        </w:rPr>
        <w:t xml:space="preserve"> в межах села Зелене </w:t>
      </w:r>
      <w:proofErr w:type="spellStart"/>
      <w:r w:rsidR="00CE4918">
        <w:rPr>
          <w:color w:val="000000" w:themeColor="text1"/>
          <w:sz w:val="28"/>
          <w:szCs w:val="28"/>
        </w:rPr>
        <w:t>Берестечківської</w:t>
      </w:r>
      <w:proofErr w:type="spellEnd"/>
      <w:r w:rsidR="00CE4918">
        <w:rPr>
          <w:color w:val="000000" w:themeColor="text1"/>
          <w:sz w:val="28"/>
          <w:szCs w:val="28"/>
        </w:rPr>
        <w:t xml:space="preserve"> міської територіальної громади Луцького району Во</w:t>
      </w:r>
      <w:r w:rsidR="006A0BA1">
        <w:rPr>
          <w:color w:val="000000" w:themeColor="text1"/>
          <w:sz w:val="28"/>
          <w:szCs w:val="28"/>
        </w:rPr>
        <w:t>линської області</w:t>
      </w:r>
      <w:r w:rsidR="00CE4918">
        <w:rPr>
          <w:color w:val="000000" w:themeColor="text1"/>
          <w:sz w:val="28"/>
          <w:szCs w:val="28"/>
        </w:rPr>
        <w:t>, а також</w:t>
      </w:r>
      <w:r w:rsidR="006A0BA1">
        <w:rPr>
          <w:color w:val="000000" w:themeColor="text1"/>
          <w:sz w:val="28"/>
          <w:szCs w:val="28"/>
        </w:rPr>
        <w:t xml:space="preserve"> орієнтовною</w:t>
      </w:r>
      <w:r w:rsidR="006A0BA1" w:rsidRPr="006A0BA1">
        <w:rPr>
          <w:color w:val="000000" w:themeColor="text1"/>
          <w:sz w:val="28"/>
          <w:szCs w:val="28"/>
        </w:rPr>
        <w:t xml:space="preserve"> </w:t>
      </w:r>
      <w:r w:rsidR="006A0BA1">
        <w:rPr>
          <w:color w:val="000000" w:themeColor="text1"/>
          <w:sz w:val="28"/>
          <w:szCs w:val="28"/>
        </w:rPr>
        <w:t>площею 8.7 га, в межах</w:t>
      </w:r>
      <w:r w:rsidR="00CE4918">
        <w:rPr>
          <w:color w:val="000000" w:themeColor="text1"/>
          <w:sz w:val="28"/>
          <w:szCs w:val="28"/>
        </w:rPr>
        <w:t xml:space="preserve"> села </w:t>
      </w:r>
      <w:proofErr w:type="spellStart"/>
      <w:r w:rsidR="006A0BA1">
        <w:rPr>
          <w:color w:val="000000" w:themeColor="text1"/>
          <w:sz w:val="28"/>
          <w:szCs w:val="28"/>
        </w:rPr>
        <w:t>Колодеже</w:t>
      </w:r>
      <w:proofErr w:type="spellEnd"/>
      <w:r w:rsidR="006A0BA1">
        <w:rPr>
          <w:color w:val="000000" w:themeColor="text1"/>
          <w:sz w:val="28"/>
          <w:szCs w:val="28"/>
        </w:rPr>
        <w:t xml:space="preserve"> Городище</w:t>
      </w:r>
      <w:r w:rsidR="00CE4918">
        <w:rPr>
          <w:color w:val="000000" w:themeColor="text1"/>
          <w:sz w:val="28"/>
          <w:szCs w:val="28"/>
        </w:rPr>
        <w:t>нської сільської територіальної громади Луцького р</w:t>
      </w:r>
      <w:r w:rsidR="006A0BA1">
        <w:rPr>
          <w:color w:val="000000" w:themeColor="text1"/>
          <w:sz w:val="28"/>
          <w:szCs w:val="28"/>
        </w:rPr>
        <w:t>айону Волинської області.</w:t>
      </w:r>
    </w:p>
    <w:p w14:paraId="43400E43" w14:textId="77777777" w:rsidR="00B917D9" w:rsidRPr="00281638" w:rsidRDefault="00B917D9" w:rsidP="001B278C">
      <w:pPr>
        <w:pStyle w:val="11"/>
        <w:jc w:val="both"/>
        <w:rPr>
          <w:rFonts w:eastAsia="Batang"/>
          <w:sz w:val="20"/>
          <w:szCs w:val="20"/>
          <w:lang w:eastAsia="ru-RU"/>
        </w:rPr>
      </w:pPr>
    </w:p>
    <w:p w14:paraId="0B6FECB2" w14:textId="77777777" w:rsidR="00D57BBA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1829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2. </w:t>
      </w:r>
      <w:r w:rsidR="00847FC3" w:rsidRPr="00B917D9">
        <w:rPr>
          <w:sz w:val="28"/>
          <w:szCs w:val="28"/>
        </w:rPr>
        <w:t xml:space="preserve">Державному </w:t>
      </w:r>
      <w:proofErr w:type="spellStart"/>
      <w:r w:rsidR="00847FC3" w:rsidRPr="00B917D9">
        <w:rPr>
          <w:sz w:val="28"/>
          <w:szCs w:val="28"/>
        </w:rPr>
        <w:t>спеціалізованому</w:t>
      </w:r>
      <w:proofErr w:type="spellEnd"/>
      <w:r w:rsidR="00847FC3" w:rsidRPr="00B917D9">
        <w:rPr>
          <w:sz w:val="28"/>
          <w:szCs w:val="28"/>
        </w:rPr>
        <w:t xml:space="preserve"> </w:t>
      </w:r>
      <w:proofErr w:type="spellStart"/>
      <w:r w:rsidR="00847FC3" w:rsidRPr="00B917D9">
        <w:rPr>
          <w:sz w:val="28"/>
          <w:szCs w:val="28"/>
        </w:rPr>
        <w:t>господарському</w:t>
      </w:r>
      <w:proofErr w:type="spellEnd"/>
      <w:r w:rsidR="00847FC3" w:rsidRPr="00B917D9">
        <w:rPr>
          <w:sz w:val="28"/>
          <w:szCs w:val="28"/>
        </w:rPr>
        <w:t xml:space="preserve"> </w:t>
      </w:r>
      <w:proofErr w:type="spellStart"/>
      <w:r w:rsidR="00847FC3" w:rsidRPr="00B917D9">
        <w:rPr>
          <w:sz w:val="28"/>
          <w:szCs w:val="28"/>
        </w:rPr>
        <w:t>підприємству</w:t>
      </w:r>
      <w:proofErr w:type="spellEnd"/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5FD81FA9" w14:textId="77777777" w:rsidR="001829AC" w:rsidRPr="00281638" w:rsidRDefault="001829AC" w:rsidP="00B917D9">
      <w:pPr>
        <w:tabs>
          <w:tab w:val="left" w:pos="142"/>
          <w:tab w:val="left" w:pos="426"/>
          <w:tab w:val="left" w:pos="851"/>
        </w:tabs>
        <w:jc w:val="both"/>
        <w:rPr>
          <w:lang w:val="uk-UA"/>
        </w:rPr>
      </w:pPr>
    </w:p>
    <w:p w14:paraId="01437CAD" w14:textId="77777777" w:rsidR="001829AC" w:rsidRPr="007075DA" w:rsidRDefault="001829AC" w:rsidP="00182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3. </w:t>
      </w:r>
      <w:r w:rsidRPr="007075DA">
        <w:rPr>
          <w:sz w:val="28"/>
          <w:szCs w:val="28"/>
        </w:rPr>
        <w:t xml:space="preserve">Контроль за </w:t>
      </w:r>
      <w:proofErr w:type="spellStart"/>
      <w:r w:rsidRPr="007075DA">
        <w:rPr>
          <w:sz w:val="28"/>
          <w:szCs w:val="28"/>
        </w:rPr>
        <w:t>виконанням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цього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ро</w:t>
      </w:r>
      <w:r>
        <w:rPr>
          <w:sz w:val="28"/>
          <w:szCs w:val="28"/>
        </w:rPr>
        <w:t>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першого</w:t>
      </w:r>
      <w:r>
        <w:rPr>
          <w:sz w:val="28"/>
          <w:szCs w:val="28"/>
        </w:rPr>
        <w:t xml:space="preserve"> </w:t>
      </w:r>
      <w:r w:rsidRPr="007075DA">
        <w:rPr>
          <w:sz w:val="28"/>
          <w:szCs w:val="28"/>
        </w:rPr>
        <w:t xml:space="preserve">заступника </w:t>
      </w:r>
      <w:proofErr w:type="spellStart"/>
      <w:r w:rsidRPr="007075DA">
        <w:rPr>
          <w:sz w:val="28"/>
          <w:szCs w:val="28"/>
        </w:rPr>
        <w:t>голови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райдержадміністрації</w:t>
      </w:r>
      <w:proofErr w:type="spellEnd"/>
      <w:r w:rsidRPr="007075D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Сергія Шкоду</w:t>
      </w:r>
      <w:r w:rsidRPr="007075DA">
        <w:rPr>
          <w:sz w:val="28"/>
          <w:szCs w:val="28"/>
        </w:rPr>
        <w:t>.</w:t>
      </w:r>
    </w:p>
    <w:p w14:paraId="1512AA01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0810A1D7" w14:textId="77777777" w:rsidR="00281638" w:rsidRPr="005E5B26" w:rsidRDefault="00281638" w:rsidP="00574710">
      <w:pPr>
        <w:ind w:firstLine="709"/>
        <w:jc w:val="both"/>
        <w:rPr>
          <w:sz w:val="28"/>
          <w:szCs w:val="28"/>
          <w:lang w:val="uk-UA"/>
        </w:rPr>
      </w:pPr>
    </w:p>
    <w:p w14:paraId="011D59F0" w14:textId="77777777" w:rsidR="00574710" w:rsidRDefault="00281638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         </w:t>
      </w:r>
      <w:r w:rsidR="00574710" w:rsidRPr="005E5B26">
        <w:rPr>
          <w:sz w:val="28"/>
          <w:szCs w:val="28"/>
          <w:lang w:val="uk-UA"/>
        </w:rPr>
        <w:t xml:space="preserve">                                         </w:t>
      </w:r>
      <w:r w:rsidR="0099459C"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r w:rsidR="00F63231">
        <w:rPr>
          <w:sz w:val="28"/>
          <w:szCs w:val="28"/>
          <w:lang w:val="uk-UA"/>
        </w:rPr>
        <w:t xml:space="preserve">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5E0FF715" w14:textId="77777777" w:rsidR="00281638" w:rsidRDefault="00281638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2586CD3E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EC988" w14:textId="77777777" w:rsidR="000E3660" w:rsidRDefault="000E3660" w:rsidP="00604DEA">
      <w:r>
        <w:separator/>
      </w:r>
    </w:p>
  </w:endnote>
  <w:endnote w:type="continuationSeparator" w:id="0">
    <w:p w14:paraId="2B2FB235" w14:textId="77777777" w:rsidR="000E3660" w:rsidRDefault="000E3660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03109" w14:textId="77777777" w:rsidR="000E3660" w:rsidRDefault="000E3660" w:rsidP="00604DEA">
      <w:r>
        <w:separator/>
      </w:r>
    </w:p>
  </w:footnote>
  <w:footnote w:type="continuationSeparator" w:id="0">
    <w:p w14:paraId="7930642C" w14:textId="77777777" w:rsidR="000E3660" w:rsidRDefault="000E3660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240F1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469060127">
    <w:abstractNumId w:val="1"/>
  </w:num>
  <w:num w:numId="2" w16cid:durableId="1810249153">
    <w:abstractNumId w:val="8"/>
  </w:num>
  <w:num w:numId="3" w16cid:durableId="1011949229">
    <w:abstractNumId w:val="3"/>
  </w:num>
  <w:num w:numId="4" w16cid:durableId="1087113978">
    <w:abstractNumId w:val="9"/>
  </w:num>
  <w:num w:numId="5" w16cid:durableId="824056789">
    <w:abstractNumId w:val="2"/>
  </w:num>
  <w:num w:numId="6" w16cid:durableId="1095780674">
    <w:abstractNumId w:val="10"/>
  </w:num>
  <w:num w:numId="7" w16cid:durableId="1922325920">
    <w:abstractNumId w:val="4"/>
  </w:num>
  <w:num w:numId="8" w16cid:durableId="477575996">
    <w:abstractNumId w:val="7"/>
  </w:num>
  <w:num w:numId="9" w16cid:durableId="861013955">
    <w:abstractNumId w:val="0"/>
  </w:num>
  <w:num w:numId="10" w16cid:durableId="368454040">
    <w:abstractNumId w:val="11"/>
  </w:num>
  <w:num w:numId="11" w16cid:durableId="61291748">
    <w:abstractNumId w:val="6"/>
  </w:num>
  <w:num w:numId="12" w16cid:durableId="5240566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3660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29AC"/>
    <w:rsid w:val="00185684"/>
    <w:rsid w:val="00192770"/>
    <w:rsid w:val="001A0231"/>
    <w:rsid w:val="001A195F"/>
    <w:rsid w:val="001B278C"/>
    <w:rsid w:val="001C23CC"/>
    <w:rsid w:val="001D589A"/>
    <w:rsid w:val="00206ED8"/>
    <w:rsid w:val="002123CC"/>
    <w:rsid w:val="0021245C"/>
    <w:rsid w:val="00213E6C"/>
    <w:rsid w:val="00216734"/>
    <w:rsid w:val="0023046D"/>
    <w:rsid w:val="00233B8C"/>
    <w:rsid w:val="00243DF1"/>
    <w:rsid w:val="00281638"/>
    <w:rsid w:val="002A1440"/>
    <w:rsid w:val="002A5D36"/>
    <w:rsid w:val="002B2634"/>
    <w:rsid w:val="002C5D91"/>
    <w:rsid w:val="002C6C5C"/>
    <w:rsid w:val="002E4048"/>
    <w:rsid w:val="002E505E"/>
    <w:rsid w:val="002F0148"/>
    <w:rsid w:val="002F27C4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1A09"/>
    <w:rsid w:val="00474A21"/>
    <w:rsid w:val="004808B3"/>
    <w:rsid w:val="0049158B"/>
    <w:rsid w:val="0049704A"/>
    <w:rsid w:val="004A54F5"/>
    <w:rsid w:val="004A5805"/>
    <w:rsid w:val="004C0EA6"/>
    <w:rsid w:val="004C42A5"/>
    <w:rsid w:val="004C54C6"/>
    <w:rsid w:val="004D0728"/>
    <w:rsid w:val="004E7371"/>
    <w:rsid w:val="004F3EC9"/>
    <w:rsid w:val="004F7011"/>
    <w:rsid w:val="005061A7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D3F30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57D5"/>
    <w:rsid w:val="006978ED"/>
    <w:rsid w:val="006A0BA1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0C17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96ED4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36CC"/>
    <w:rsid w:val="00B917D9"/>
    <w:rsid w:val="00B93542"/>
    <w:rsid w:val="00BB1D3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22F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918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49A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559F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3688"/>
    <w:rsid w:val="00ED6BA9"/>
    <w:rsid w:val="00ED7323"/>
    <w:rsid w:val="00EE37A8"/>
    <w:rsid w:val="00EF4233"/>
    <w:rsid w:val="00EF758A"/>
    <w:rsid w:val="00F00A7F"/>
    <w:rsid w:val="00F03AF7"/>
    <w:rsid w:val="00F05373"/>
    <w:rsid w:val="00F13020"/>
    <w:rsid w:val="00F274B2"/>
    <w:rsid w:val="00F51126"/>
    <w:rsid w:val="00F526F0"/>
    <w:rsid w:val="00F63231"/>
    <w:rsid w:val="00F64DC8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E49A0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D2286-C934-4414-8238-B0C8D823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2702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90</cp:revision>
  <cp:lastPrinted>2026-03-18T07:36:00Z</cp:lastPrinted>
  <dcterms:created xsi:type="dcterms:W3CDTF">2024-04-17T07:26:00Z</dcterms:created>
  <dcterms:modified xsi:type="dcterms:W3CDTF">2026-03-24T13:57:00Z</dcterms:modified>
</cp:coreProperties>
</file>