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AC3DD9" w:rsidRPr="007A0BB4" w14:paraId="7565B6DA" w14:textId="77777777">
        <w:tc>
          <w:tcPr>
            <w:tcW w:w="3284" w:type="dxa"/>
          </w:tcPr>
          <w:p w14:paraId="52CE2143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14:paraId="48DEF363" w14:textId="77777777" w:rsidR="00AC3DD9" w:rsidRPr="007A0BB4" w:rsidRDefault="008B181B" w:rsidP="007A0BB4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44CF24E0" wp14:editId="59C6873B">
                  <wp:extent cx="428625" cy="60007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2C2BF3F5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2D3AD36C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44CDB2C5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14:paraId="225015EC" w14:textId="77777777" w:rsidR="00AC3DD9" w:rsidRPr="007A0BB4" w:rsidRDefault="00AC3DD9" w:rsidP="007A0BB4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AC3DD9" w:rsidRPr="007A0BB4" w14:paraId="30A1D919" w14:textId="77777777">
        <w:tc>
          <w:tcPr>
            <w:tcW w:w="9854" w:type="dxa"/>
            <w:gridSpan w:val="3"/>
          </w:tcPr>
          <w:p w14:paraId="5A24CB45" w14:textId="77777777" w:rsidR="00AC3DD9" w:rsidRPr="007A0BB4" w:rsidRDefault="00AC3DD9" w:rsidP="009B34B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14:paraId="5096FC7E" w14:textId="77777777" w:rsidR="00AC3DD9" w:rsidRPr="007A0BB4" w:rsidRDefault="00AC3DD9" w:rsidP="009B34B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14:paraId="4B61533A" w14:textId="77777777" w:rsidR="00AC3DD9" w:rsidRPr="007A0BB4" w:rsidRDefault="00AC3DD9" w:rsidP="009B34B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14:paraId="6FC2AFA9" w14:textId="77777777" w:rsidR="00AC3DD9" w:rsidRPr="007A0BB4" w:rsidRDefault="00AC3DD9" w:rsidP="009B34B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A0BB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14:paraId="1AD9CD33" w14:textId="77777777" w:rsidR="00AC3DD9" w:rsidRPr="007A0BB4" w:rsidRDefault="00AC3DD9" w:rsidP="009B34B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AC3DD9" w:rsidRPr="007A0BB4" w14:paraId="68A3EE84" w14:textId="77777777">
        <w:tc>
          <w:tcPr>
            <w:tcW w:w="9854" w:type="dxa"/>
            <w:gridSpan w:val="3"/>
          </w:tcPr>
          <w:p w14:paraId="4C125711" w14:textId="77777777" w:rsidR="00AC3DD9" w:rsidRDefault="009B34B0" w:rsidP="009B34B0">
            <w:pPr>
              <w:keepNext/>
              <w:tabs>
                <w:tab w:val="left" w:pos="4536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     </w:t>
            </w:r>
            <w:r w:rsidR="00BE4677">
              <w:rPr>
                <w:rFonts w:ascii="Times New Roman" w:hAnsi="Times New Roman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A34CDF" w:rsidRPr="0022614B">
              <w:rPr>
                <w:rFonts w:ascii="Times New Roman" w:hAnsi="Times New Roman"/>
                <w:b/>
                <w:sz w:val="32"/>
                <w:szCs w:val="32"/>
              </w:rPr>
              <w:t>РОЗПОРЯДЖЕННЯ</w:t>
            </w:r>
          </w:p>
          <w:p w14:paraId="76A30FD9" w14:textId="77777777" w:rsidR="00C938C3" w:rsidRPr="007A0BB4" w:rsidRDefault="00C938C3" w:rsidP="009B34B0">
            <w:pPr>
              <w:keepNext/>
              <w:tabs>
                <w:tab w:val="left" w:pos="4536"/>
              </w:tabs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</w:tbl>
    <w:p w14:paraId="7402335D" w14:textId="3263084D" w:rsidR="00AC3DD9" w:rsidRDefault="001A493E" w:rsidP="00C36E5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38C3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BF3FF0">
        <w:rPr>
          <w:rFonts w:ascii="Times New Roman" w:hAnsi="Times New Roman" w:cs="Times New Roman"/>
          <w:sz w:val="28"/>
          <w:szCs w:val="28"/>
        </w:rPr>
        <w:t>ід</w:t>
      </w:r>
      <w:r w:rsidR="00A10E67">
        <w:rPr>
          <w:rFonts w:ascii="Times New Roman" w:hAnsi="Times New Roman" w:cs="Times New Roman"/>
          <w:sz w:val="28"/>
          <w:szCs w:val="28"/>
        </w:rPr>
        <w:t xml:space="preserve"> </w:t>
      </w:r>
      <w:r w:rsidR="00B56E75">
        <w:rPr>
          <w:rFonts w:ascii="Times New Roman" w:hAnsi="Times New Roman" w:cs="Times New Roman"/>
          <w:sz w:val="28"/>
          <w:szCs w:val="28"/>
        </w:rPr>
        <w:t>25</w:t>
      </w:r>
      <w:r w:rsidR="00921923">
        <w:rPr>
          <w:rFonts w:ascii="Times New Roman" w:hAnsi="Times New Roman" w:cs="Times New Roman"/>
          <w:sz w:val="28"/>
          <w:szCs w:val="28"/>
        </w:rPr>
        <w:t xml:space="preserve"> </w:t>
      </w:r>
      <w:r w:rsidR="008C1136">
        <w:rPr>
          <w:rFonts w:ascii="Times New Roman" w:hAnsi="Times New Roman" w:cs="Times New Roman"/>
          <w:sz w:val="28"/>
          <w:szCs w:val="28"/>
        </w:rPr>
        <w:t>серпня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202</w:t>
      </w:r>
      <w:r w:rsidR="00BF3FF0">
        <w:rPr>
          <w:rFonts w:ascii="Times New Roman" w:hAnsi="Times New Roman" w:cs="Times New Roman"/>
          <w:sz w:val="28"/>
          <w:szCs w:val="28"/>
        </w:rPr>
        <w:t>6</w:t>
      </w:r>
      <w:r w:rsidR="00AC3DD9">
        <w:rPr>
          <w:rFonts w:ascii="Times New Roman" w:hAnsi="Times New Roman" w:cs="Times New Roman"/>
          <w:sz w:val="28"/>
          <w:szCs w:val="28"/>
        </w:rPr>
        <w:t xml:space="preserve"> рок</w:t>
      </w:r>
      <w:r w:rsidR="00A10E67">
        <w:rPr>
          <w:rFonts w:ascii="Times New Roman" w:hAnsi="Times New Roman" w:cs="Times New Roman"/>
          <w:sz w:val="28"/>
          <w:szCs w:val="28"/>
        </w:rPr>
        <w:t>у</w:t>
      </w:r>
      <w:r w:rsidR="00921923">
        <w:rPr>
          <w:rFonts w:ascii="Times New Roman" w:hAnsi="Times New Roman" w:cs="Times New Roman"/>
          <w:sz w:val="28"/>
          <w:szCs w:val="28"/>
        </w:rPr>
        <w:t xml:space="preserve">      </w:t>
      </w:r>
      <w:r w:rsidR="00BE4677">
        <w:rPr>
          <w:rFonts w:ascii="Times New Roman" w:hAnsi="Times New Roman" w:cs="Times New Roman"/>
          <w:sz w:val="28"/>
          <w:szCs w:val="28"/>
        </w:rPr>
        <w:t xml:space="preserve">  </w:t>
      </w:r>
      <w:r w:rsidR="00A15859">
        <w:rPr>
          <w:rFonts w:ascii="Times New Roman" w:hAnsi="Times New Roman" w:cs="Times New Roman"/>
          <w:sz w:val="28"/>
          <w:szCs w:val="28"/>
        </w:rPr>
        <w:t xml:space="preserve"> </w:t>
      </w:r>
      <w:r w:rsidR="0092192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4677">
        <w:rPr>
          <w:rFonts w:ascii="Times New Roman" w:hAnsi="Times New Roman" w:cs="Times New Roman"/>
          <w:sz w:val="28"/>
          <w:szCs w:val="28"/>
        </w:rPr>
        <w:t xml:space="preserve">   </w:t>
      </w:r>
      <w:r w:rsidR="00FD558E">
        <w:rPr>
          <w:rFonts w:ascii="Times New Roman" w:hAnsi="Times New Roman" w:cs="Times New Roman"/>
          <w:sz w:val="28"/>
          <w:szCs w:val="28"/>
        </w:rPr>
        <w:t xml:space="preserve"> </w:t>
      </w:r>
      <w:r w:rsidR="00921923">
        <w:rPr>
          <w:rFonts w:ascii="Times New Roman" w:hAnsi="Times New Roman" w:cs="Times New Roman"/>
          <w:sz w:val="28"/>
          <w:szCs w:val="28"/>
        </w:rPr>
        <w:t xml:space="preserve"> </w:t>
      </w:r>
      <w:r w:rsidR="00BE4677">
        <w:rPr>
          <w:rFonts w:ascii="Times New Roman" w:hAnsi="Times New Roman" w:cs="Times New Roman"/>
          <w:sz w:val="28"/>
          <w:szCs w:val="28"/>
        </w:rPr>
        <w:t xml:space="preserve">  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Луцьк                                  № </w:t>
      </w:r>
      <w:r w:rsidR="00B56E75">
        <w:rPr>
          <w:rFonts w:ascii="Times New Roman" w:hAnsi="Times New Roman" w:cs="Times New Roman"/>
          <w:sz w:val="28"/>
          <w:szCs w:val="28"/>
        </w:rPr>
        <w:t>130</w:t>
      </w:r>
    </w:p>
    <w:p w14:paraId="137968D4" w14:textId="77777777" w:rsidR="004A2593" w:rsidRPr="003505D2" w:rsidRDefault="004A2593" w:rsidP="00C36E5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3B7522D" w14:textId="77777777" w:rsidR="008C1136" w:rsidRDefault="008C1136" w:rsidP="00CA27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схвалення прогнозу</w:t>
      </w:r>
    </w:p>
    <w:p w14:paraId="1AD854ED" w14:textId="77777777" w:rsidR="008C1136" w:rsidRDefault="00AC3DD9" w:rsidP="00CA27A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E28D7">
        <w:rPr>
          <w:rFonts w:ascii="Times New Roman" w:hAnsi="Times New Roman"/>
          <w:sz w:val="28"/>
          <w:szCs w:val="28"/>
        </w:rPr>
        <w:t xml:space="preserve">районного бюджету </w:t>
      </w:r>
      <w:r w:rsidR="00BF3FF0">
        <w:rPr>
          <w:rFonts w:ascii="Times New Roman" w:hAnsi="Times New Roman"/>
          <w:sz w:val="28"/>
          <w:szCs w:val="28"/>
        </w:rPr>
        <w:t xml:space="preserve">Луцького району </w:t>
      </w:r>
      <w:r w:rsidR="008C1136" w:rsidRPr="006F535D">
        <w:rPr>
          <w:rFonts w:ascii="Times New Roman" w:hAnsi="Times New Roman"/>
          <w:sz w:val="28"/>
          <w:szCs w:val="28"/>
        </w:rPr>
        <w:t>на 20</w:t>
      </w:r>
      <w:r w:rsidR="008C1136">
        <w:rPr>
          <w:rFonts w:ascii="Times New Roman" w:hAnsi="Times New Roman"/>
          <w:sz w:val="28"/>
          <w:szCs w:val="28"/>
        </w:rPr>
        <w:t>2</w:t>
      </w:r>
      <w:r w:rsidR="00BF3FF0">
        <w:rPr>
          <w:rFonts w:ascii="Times New Roman" w:hAnsi="Times New Roman"/>
          <w:sz w:val="28"/>
          <w:szCs w:val="28"/>
        </w:rPr>
        <w:t>7</w:t>
      </w:r>
      <w:r w:rsidR="008C1136">
        <w:rPr>
          <w:rFonts w:ascii="Times New Roman" w:hAnsi="Times New Roman"/>
          <w:sz w:val="28"/>
          <w:szCs w:val="28"/>
        </w:rPr>
        <w:t>-202</w:t>
      </w:r>
      <w:r w:rsidR="00BF3FF0">
        <w:rPr>
          <w:rFonts w:ascii="Times New Roman" w:hAnsi="Times New Roman"/>
          <w:sz w:val="28"/>
          <w:szCs w:val="28"/>
        </w:rPr>
        <w:t>9</w:t>
      </w:r>
      <w:r w:rsidR="008C1136">
        <w:rPr>
          <w:rFonts w:ascii="Times New Roman" w:hAnsi="Times New Roman"/>
          <w:sz w:val="28"/>
          <w:szCs w:val="28"/>
        </w:rPr>
        <w:t xml:space="preserve"> </w:t>
      </w:r>
      <w:r w:rsidR="008C1136" w:rsidRPr="006F535D">
        <w:rPr>
          <w:rFonts w:ascii="Times New Roman" w:hAnsi="Times New Roman"/>
          <w:sz w:val="28"/>
          <w:szCs w:val="28"/>
        </w:rPr>
        <w:t>р</w:t>
      </w:r>
      <w:r w:rsidR="008C1136">
        <w:rPr>
          <w:rFonts w:ascii="Times New Roman" w:hAnsi="Times New Roman"/>
          <w:sz w:val="28"/>
          <w:szCs w:val="28"/>
        </w:rPr>
        <w:t>оки</w:t>
      </w:r>
    </w:p>
    <w:p w14:paraId="783ED3FF" w14:textId="77777777" w:rsidR="00921923" w:rsidRDefault="00921923" w:rsidP="00CA27AA">
      <w:pPr>
        <w:spacing w:after="0"/>
        <w:rPr>
          <w:rFonts w:ascii="Times New Roman" w:hAnsi="Times New Roman"/>
          <w:sz w:val="28"/>
          <w:szCs w:val="28"/>
        </w:rPr>
      </w:pPr>
    </w:p>
    <w:p w14:paraId="1D57DDEB" w14:textId="77777777" w:rsidR="008C1136" w:rsidRPr="00525103" w:rsidRDefault="008C1136" w:rsidP="00E7066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136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2F0820">
        <w:rPr>
          <w:rFonts w:ascii="Times New Roman" w:hAnsi="Times New Roman" w:cs="Times New Roman"/>
          <w:sz w:val="28"/>
          <w:szCs w:val="28"/>
        </w:rPr>
        <w:t xml:space="preserve">статті </w:t>
      </w:r>
      <w:r w:rsidRPr="008C1136">
        <w:rPr>
          <w:rFonts w:ascii="Times New Roman" w:hAnsi="Times New Roman" w:cs="Times New Roman"/>
          <w:sz w:val="28"/>
          <w:szCs w:val="28"/>
        </w:rPr>
        <w:t>75</w:t>
      </w:r>
      <w:r w:rsidRPr="008C113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C1136">
        <w:rPr>
          <w:rFonts w:ascii="Times New Roman" w:hAnsi="Times New Roman" w:cs="Times New Roman"/>
          <w:sz w:val="28"/>
          <w:szCs w:val="28"/>
        </w:rPr>
        <w:t xml:space="preserve"> Бюджетного кодексу України, </w:t>
      </w:r>
      <w:r w:rsidR="0088707F">
        <w:rPr>
          <w:rFonts w:ascii="Times New Roman" w:hAnsi="Times New Roman" w:cs="Times New Roman"/>
          <w:sz w:val="28"/>
          <w:szCs w:val="28"/>
        </w:rPr>
        <w:t xml:space="preserve">Податкового кодексу України, </w:t>
      </w:r>
      <w:r w:rsidRPr="008C1136">
        <w:rPr>
          <w:rFonts w:ascii="Times New Roman" w:hAnsi="Times New Roman" w:cs="Times New Roman"/>
          <w:sz w:val="28"/>
          <w:szCs w:val="28"/>
        </w:rPr>
        <w:t xml:space="preserve">статті 18 Закону України «Про місцеві державні адміністрації», </w:t>
      </w:r>
      <w:r w:rsidR="004740EF">
        <w:rPr>
          <w:rFonts w:ascii="Times New Roman" w:hAnsi="Times New Roman" w:cs="Times New Roman"/>
          <w:sz w:val="28"/>
          <w:szCs w:val="28"/>
        </w:rPr>
        <w:t xml:space="preserve">Закону України «Про правовий режим воєнного стану», </w:t>
      </w:r>
      <w:r w:rsidRPr="008C1136">
        <w:rPr>
          <w:rFonts w:ascii="Times New Roman" w:hAnsi="Times New Roman" w:cs="Times New Roman"/>
          <w:sz w:val="28"/>
          <w:szCs w:val="28"/>
        </w:rPr>
        <w:t>постанови Кабін</w:t>
      </w:r>
      <w:r w:rsidR="00991C88">
        <w:rPr>
          <w:rFonts w:ascii="Times New Roman" w:hAnsi="Times New Roman" w:cs="Times New Roman"/>
          <w:sz w:val="28"/>
          <w:szCs w:val="28"/>
        </w:rPr>
        <w:t xml:space="preserve">ету Міністрів України від </w:t>
      </w:r>
      <w:r w:rsidR="00BF3FF0">
        <w:rPr>
          <w:rFonts w:ascii="Times New Roman" w:hAnsi="Times New Roman" w:cs="Times New Roman"/>
          <w:sz w:val="28"/>
          <w:szCs w:val="28"/>
        </w:rPr>
        <w:t>17</w:t>
      </w:r>
      <w:r w:rsidR="00991C88">
        <w:rPr>
          <w:rFonts w:ascii="Times New Roman" w:hAnsi="Times New Roman" w:cs="Times New Roman"/>
          <w:sz w:val="28"/>
          <w:szCs w:val="28"/>
        </w:rPr>
        <w:t xml:space="preserve"> червня </w:t>
      </w:r>
      <w:r w:rsidRPr="008C1136">
        <w:rPr>
          <w:rFonts w:ascii="Times New Roman" w:hAnsi="Times New Roman" w:cs="Times New Roman"/>
          <w:sz w:val="28"/>
          <w:szCs w:val="28"/>
        </w:rPr>
        <w:t>202</w:t>
      </w:r>
      <w:r w:rsidR="00BF3FF0">
        <w:rPr>
          <w:rFonts w:ascii="Times New Roman" w:hAnsi="Times New Roman" w:cs="Times New Roman"/>
          <w:sz w:val="28"/>
          <w:szCs w:val="28"/>
        </w:rPr>
        <w:t>6</w:t>
      </w:r>
      <w:r w:rsidR="00991C88">
        <w:rPr>
          <w:rFonts w:ascii="Times New Roman" w:hAnsi="Times New Roman" w:cs="Times New Roman"/>
          <w:sz w:val="28"/>
          <w:szCs w:val="28"/>
        </w:rPr>
        <w:t> року</w:t>
      </w:r>
      <w:r w:rsidR="004740EF">
        <w:rPr>
          <w:rFonts w:ascii="Times New Roman" w:hAnsi="Times New Roman" w:cs="Times New Roman"/>
          <w:sz w:val="28"/>
          <w:szCs w:val="28"/>
        </w:rPr>
        <w:t xml:space="preserve"> </w:t>
      </w:r>
      <w:r w:rsidR="00BF3FF0">
        <w:rPr>
          <w:rFonts w:ascii="Times New Roman" w:hAnsi="Times New Roman" w:cs="Times New Roman"/>
          <w:sz w:val="28"/>
          <w:szCs w:val="28"/>
        </w:rPr>
        <w:t xml:space="preserve">№ 793 </w:t>
      </w:r>
      <w:r w:rsidRPr="008C1136">
        <w:rPr>
          <w:rFonts w:ascii="Times New Roman" w:hAnsi="Times New Roman" w:cs="Times New Roman"/>
          <w:sz w:val="28"/>
          <w:szCs w:val="28"/>
        </w:rPr>
        <w:t>«Про схвалення Бюджетної декларації на</w:t>
      </w:r>
      <w:r w:rsidR="001C4E29">
        <w:rPr>
          <w:rFonts w:ascii="Times New Roman" w:hAnsi="Times New Roman" w:cs="Times New Roman"/>
          <w:sz w:val="28"/>
          <w:szCs w:val="28"/>
        </w:rPr>
        <w:t xml:space="preserve"> </w:t>
      </w:r>
      <w:r w:rsidRPr="008C1136">
        <w:rPr>
          <w:rFonts w:ascii="Times New Roman" w:hAnsi="Times New Roman" w:cs="Times New Roman"/>
          <w:sz w:val="28"/>
          <w:szCs w:val="28"/>
        </w:rPr>
        <w:t>202</w:t>
      </w:r>
      <w:r w:rsidR="00BF3FF0">
        <w:rPr>
          <w:rFonts w:ascii="Times New Roman" w:hAnsi="Times New Roman" w:cs="Times New Roman"/>
          <w:sz w:val="28"/>
          <w:szCs w:val="28"/>
        </w:rPr>
        <w:t>7-2029</w:t>
      </w:r>
      <w:r w:rsidRPr="008C1136">
        <w:rPr>
          <w:rFonts w:ascii="Times New Roman" w:hAnsi="Times New Roman" w:cs="Times New Roman"/>
          <w:sz w:val="28"/>
          <w:szCs w:val="28"/>
        </w:rPr>
        <w:t xml:space="preserve"> роки»</w:t>
      </w:r>
      <w:r w:rsidR="009B08C3">
        <w:rPr>
          <w:rFonts w:ascii="Times New Roman" w:hAnsi="Times New Roman" w:cs="Times New Roman"/>
          <w:sz w:val="28"/>
          <w:szCs w:val="28"/>
        </w:rPr>
        <w:t>, наказу</w:t>
      </w:r>
      <w:r w:rsidRPr="008C1136">
        <w:rPr>
          <w:rFonts w:ascii="Times New Roman" w:hAnsi="Times New Roman" w:cs="Times New Roman"/>
          <w:sz w:val="28"/>
          <w:szCs w:val="28"/>
        </w:rPr>
        <w:t xml:space="preserve"> </w:t>
      </w:r>
      <w:r w:rsidR="009B08C3">
        <w:rPr>
          <w:rFonts w:ascii="Times New Roman" w:hAnsi="Times New Roman" w:cs="Times New Roman"/>
          <w:sz w:val="28"/>
          <w:szCs w:val="28"/>
        </w:rPr>
        <w:t xml:space="preserve">Міністерства фінансів України від 02 червня 2021 року № 314 «Про </w:t>
      </w:r>
      <w:r w:rsidR="009B08C3" w:rsidRPr="009B08C3">
        <w:rPr>
          <w:rFonts w:ascii="Times New Roman" w:hAnsi="Times New Roman" w:cs="Times New Roman"/>
          <w:bCs/>
          <w:sz w:val="28"/>
          <w:szCs w:val="28"/>
        </w:rPr>
        <w:t>затвердження Типової форми прогнозу місцевого бюджету та Інструкції щодо його складання</w:t>
      </w:r>
      <w:r w:rsidR="009B08C3">
        <w:rPr>
          <w:rFonts w:ascii="Times New Roman" w:hAnsi="Times New Roman" w:cs="Times New Roman"/>
          <w:bCs/>
          <w:sz w:val="28"/>
          <w:szCs w:val="28"/>
        </w:rPr>
        <w:t xml:space="preserve">» (із змінами), зареєстрованого в Міністерстві юстиції України 05 липня 2021 року за № 879/36501, </w:t>
      </w:r>
      <w:r w:rsidR="001A493E">
        <w:rPr>
          <w:rFonts w:ascii="Times New Roman" w:hAnsi="Times New Roman" w:cs="Times New Roman"/>
          <w:bCs/>
          <w:sz w:val="28"/>
          <w:szCs w:val="28"/>
        </w:rPr>
        <w:t>враховуючи М</w:t>
      </w:r>
      <w:r w:rsidR="001A493E">
        <w:rPr>
          <w:rFonts w:ascii="Times New Roman" w:hAnsi="Times New Roman" w:cs="Times New Roman"/>
          <w:sz w:val="28"/>
          <w:szCs w:val="28"/>
        </w:rPr>
        <w:t>етодичні рекомендації щодо організації середньострокового бюджетного планування на місцевому рівні, затверджені наказом Міністерства фінансів України від 23 травня 2025 року №</w:t>
      </w:r>
      <w:r w:rsidR="0088707F">
        <w:rPr>
          <w:rFonts w:ascii="Times New Roman" w:hAnsi="Times New Roman" w:cs="Times New Roman"/>
          <w:sz w:val="28"/>
          <w:szCs w:val="28"/>
        </w:rPr>
        <w:t xml:space="preserve"> </w:t>
      </w:r>
      <w:r w:rsidR="001A493E">
        <w:rPr>
          <w:rFonts w:ascii="Times New Roman" w:hAnsi="Times New Roman" w:cs="Times New Roman"/>
          <w:sz w:val="28"/>
          <w:szCs w:val="28"/>
        </w:rPr>
        <w:t>271 та інструктивний лист</w:t>
      </w:r>
      <w:r w:rsidR="001A493E" w:rsidRPr="00525103">
        <w:rPr>
          <w:rFonts w:ascii="Times New Roman" w:hAnsi="Times New Roman" w:cs="Times New Roman"/>
          <w:sz w:val="28"/>
          <w:szCs w:val="28"/>
        </w:rPr>
        <w:t xml:space="preserve"> Міністерства фінансів України від 14 липня</w:t>
      </w:r>
      <w:r w:rsidR="00A82FC2">
        <w:rPr>
          <w:rFonts w:ascii="Times New Roman" w:hAnsi="Times New Roman" w:cs="Times New Roman"/>
          <w:sz w:val="28"/>
          <w:szCs w:val="28"/>
        </w:rPr>
        <w:t xml:space="preserve"> </w:t>
      </w:r>
      <w:r w:rsidR="001A493E" w:rsidRPr="00525103">
        <w:rPr>
          <w:rFonts w:ascii="Times New Roman" w:hAnsi="Times New Roman" w:cs="Times New Roman"/>
          <w:sz w:val="28"/>
          <w:szCs w:val="28"/>
        </w:rPr>
        <w:t xml:space="preserve">2026 року </w:t>
      </w:r>
      <w:r w:rsidR="00A82FC2">
        <w:rPr>
          <w:rFonts w:ascii="Times New Roman" w:hAnsi="Times New Roman" w:cs="Times New Roman"/>
          <w:sz w:val="28"/>
          <w:szCs w:val="28"/>
        </w:rPr>
        <w:t xml:space="preserve">     </w:t>
      </w:r>
      <w:r w:rsidR="0088707F">
        <w:rPr>
          <w:rFonts w:ascii="Times New Roman" w:hAnsi="Times New Roman" w:cs="Times New Roman"/>
          <w:sz w:val="28"/>
          <w:szCs w:val="28"/>
        </w:rPr>
        <w:t xml:space="preserve"> </w:t>
      </w:r>
      <w:r w:rsidR="001A493E" w:rsidRPr="00525103">
        <w:rPr>
          <w:rFonts w:ascii="Times New Roman" w:hAnsi="Times New Roman" w:cs="Times New Roman"/>
          <w:sz w:val="28"/>
          <w:szCs w:val="28"/>
        </w:rPr>
        <w:t>№</w:t>
      </w:r>
      <w:r w:rsidR="0088707F">
        <w:rPr>
          <w:rFonts w:ascii="Times New Roman" w:hAnsi="Times New Roman" w:cs="Times New Roman"/>
          <w:sz w:val="28"/>
          <w:szCs w:val="28"/>
        </w:rPr>
        <w:t xml:space="preserve"> </w:t>
      </w:r>
      <w:r w:rsidR="001A493E" w:rsidRPr="00525103">
        <w:rPr>
          <w:rFonts w:ascii="Times New Roman" w:hAnsi="Times New Roman" w:cs="Times New Roman"/>
          <w:sz w:val="28"/>
          <w:szCs w:val="28"/>
        </w:rPr>
        <w:t>05120-08-6/19836 «Про особливості складання розрахунків до прогнозів місцевих бюджетів»</w:t>
      </w:r>
      <w:r w:rsidR="009B08C3" w:rsidRPr="00525103">
        <w:rPr>
          <w:rFonts w:ascii="Times New Roman" w:hAnsi="Times New Roman" w:cs="Times New Roman"/>
          <w:bCs/>
          <w:sz w:val="28"/>
          <w:szCs w:val="28"/>
        </w:rPr>
        <w:t>:</w:t>
      </w:r>
    </w:p>
    <w:p w14:paraId="4EE932A6" w14:textId="77777777" w:rsidR="00921923" w:rsidRPr="008C1136" w:rsidRDefault="00921923" w:rsidP="00E706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48DF92" w14:textId="77777777" w:rsidR="00A34CDF" w:rsidRDefault="00921923" w:rsidP="00E7066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1923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9B08C3">
        <w:rPr>
          <w:rFonts w:ascii="Times New Roman" w:hAnsi="Times New Roman"/>
          <w:sz w:val="28"/>
          <w:szCs w:val="28"/>
          <w:lang w:val="ru-RU"/>
        </w:rPr>
        <w:t> </w:t>
      </w:r>
      <w:r w:rsidR="00A34CDF" w:rsidRPr="00A34CDF">
        <w:rPr>
          <w:rFonts w:ascii="Times New Roman" w:hAnsi="Times New Roman"/>
          <w:sz w:val="28"/>
          <w:szCs w:val="28"/>
        </w:rPr>
        <w:t xml:space="preserve">Схвалити прогноз районного бюджету </w:t>
      </w:r>
      <w:r w:rsidR="00215FBC">
        <w:rPr>
          <w:rFonts w:ascii="Times New Roman" w:hAnsi="Times New Roman"/>
          <w:sz w:val="28"/>
          <w:szCs w:val="28"/>
        </w:rPr>
        <w:t>Луцького</w:t>
      </w:r>
      <w:r w:rsidR="00215FBC" w:rsidRPr="00A34CDF">
        <w:rPr>
          <w:rFonts w:ascii="Times New Roman" w:hAnsi="Times New Roman"/>
          <w:sz w:val="28"/>
          <w:szCs w:val="28"/>
        </w:rPr>
        <w:t xml:space="preserve"> </w:t>
      </w:r>
      <w:r w:rsidR="00215FBC">
        <w:rPr>
          <w:rFonts w:ascii="Times New Roman" w:hAnsi="Times New Roman"/>
          <w:sz w:val="28"/>
          <w:szCs w:val="28"/>
        </w:rPr>
        <w:t xml:space="preserve">району </w:t>
      </w:r>
      <w:r w:rsidR="00A34CDF" w:rsidRPr="00A34CDF">
        <w:rPr>
          <w:rFonts w:ascii="Times New Roman" w:hAnsi="Times New Roman"/>
          <w:sz w:val="28"/>
          <w:szCs w:val="28"/>
        </w:rPr>
        <w:t>на 202</w:t>
      </w:r>
      <w:r w:rsidR="00BF3FF0">
        <w:rPr>
          <w:rFonts w:ascii="Times New Roman" w:hAnsi="Times New Roman"/>
          <w:sz w:val="28"/>
          <w:szCs w:val="28"/>
        </w:rPr>
        <w:t>7</w:t>
      </w:r>
      <w:r w:rsidR="00A34CDF" w:rsidRPr="00A34CDF">
        <w:rPr>
          <w:rFonts w:ascii="Times New Roman" w:hAnsi="Times New Roman"/>
          <w:sz w:val="28"/>
          <w:szCs w:val="28"/>
        </w:rPr>
        <w:t>-202</w:t>
      </w:r>
      <w:r w:rsidR="00BF3FF0">
        <w:rPr>
          <w:rFonts w:ascii="Times New Roman" w:hAnsi="Times New Roman"/>
          <w:sz w:val="28"/>
          <w:szCs w:val="28"/>
        </w:rPr>
        <w:t>9</w:t>
      </w:r>
      <w:r w:rsidR="00354A4F">
        <w:rPr>
          <w:rFonts w:ascii="Times New Roman" w:hAnsi="Times New Roman"/>
          <w:sz w:val="28"/>
          <w:szCs w:val="28"/>
        </w:rPr>
        <w:t xml:space="preserve"> </w:t>
      </w:r>
      <w:r w:rsidR="00A34CDF" w:rsidRPr="00A34CDF">
        <w:rPr>
          <w:rFonts w:ascii="Times New Roman" w:hAnsi="Times New Roman"/>
          <w:sz w:val="28"/>
          <w:szCs w:val="28"/>
        </w:rPr>
        <w:t>роки</w:t>
      </w:r>
      <w:r w:rsidR="009B08C3">
        <w:rPr>
          <w:rFonts w:ascii="Times New Roman" w:hAnsi="Times New Roman"/>
          <w:sz w:val="28"/>
          <w:szCs w:val="28"/>
        </w:rPr>
        <w:t xml:space="preserve"> (далі – Прогноз</w:t>
      </w:r>
      <w:r w:rsidR="006E7358">
        <w:rPr>
          <w:rFonts w:ascii="Times New Roman" w:hAnsi="Times New Roman"/>
          <w:sz w:val="28"/>
          <w:szCs w:val="28"/>
        </w:rPr>
        <w:t xml:space="preserve"> бюджету</w:t>
      </w:r>
      <w:r w:rsidR="009B08C3">
        <w:rPr>
          <w:rFonts w:ascii="Times New Roman" w:hAnsi="Times New Roman"/>
          <w:sz w:val="28"/>
          <w:szCs w:val="28"/>
        </w:rPr>
        <w:t>)</w:t>
      </w:r>
      <w:r w:rsidR="00A34CDF" w:rsidRPr="00A34CDF">
        <w:rPr>
          <w:rFonts w:ascii="Times New Roman" w:hAnsi="Times New Roman"/>
          <w:sz w:val="28"/>
          <w:szCs w:val="28"/>
        </w:rPr>
        <w:t xml:space="preserve">, що додається. </w:t>
      </w:r>
    </w:p>
    <w:p w14:paraId="7DB5D900" w14:textId="77777777" w:rsidR="00A34CDF" w:rsidRPr="00A34CDF" w:rsidRDefault="00A34CDF" w:rsidP="00E7066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52C398" w14:textId="77777777" w:rsidR="009B08C3" w:rsidRDefault="00A34CDF" w:rsidP="00E706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D0FE1">
        <w:rPr>
          <w:rFonts w:ascii="Times New Roman" w:hAnsi="Times New Roman"/>
          <w:sz w:val="28"/>
          <w:szCs w:val="28"/>
        </w:rPr>
        <w:t>. </w:t>
      </w:r>
      <w:r w:rsidR="009B08C3">
        <w:rPr>
          <w:rFonts w:ascii="Times New Roman" w:hAnsi="Times New Roman"/>
          <w:sz w:val="28"/>
          <w:szCs w:val="28"/>
        </w:rPr>
        <w:t>Відділу фінансів</w:t>
      </w:r>
      <w:r w:rsidR="002F0820">
        <w:rPr>
          <w:rFonts w:ascii="Times New Roman" w:hAnsi="Times New Roman"/>
          <w:sz w:val="28"/>
          <w:szCs w:val="28"/>
        </w:rPr>
        <w:t xml:space="preserve"> райдержадміністрації</w:t>
      </w:r>
      <w:r w:rsidR="009B08C3">
        <w:rPr>
          <w:rFonts w:ascii="Times New Roman" w:hAnsi="Times New Roman"/>
          <w:sz w:val="28"/>
          <w:szCs w:val="28"/>
        </w:rPr>
        <w:t xml:space="preserve"> (Лариса Ядощук)</w:t>
      </w:r>
      <w:r w:rsidR="007843E3">
        <w:rPr>
          <w:rFonts w:ascii="Times New Roman" w:hAnsi="Times New Roman"/>
          <w:sz w:val="28"/>
          <w:szCs w:val="28"/>
        </w:rPr>
        <w:t xml:space="preserve"> забезпечити подання Прогнозу</w:t>
      </w:r>
      <w:r w:rsidR="006E7358">
        <w:rPr>
          <w:rFonts w:ascii="Times New Roman" w:hAnsi="Times New Roman"/>
          <w:sz w:val="28"/>
          <w:szCs w:val="28"/>
        </w:rPr>
        <w:t xml:space="preserve"> бюджету </w:t>
      </w:r>
      <w:r w:rsidR="007843E3">
        <w:rPr>
          <w:rFonts w:ascii="Times New Roman" w:hAnsi="Times New Roman"/>
          <w:sz w:val="28"/>
          <w:szCs w:val="28"/>
        </w:rPr>
        <w:t>на розгляд Луцькій районній раді.</w:t>
      </w:r>
    </w:p>
    <w:p w14:paraId="36267BF4" w14:textId="77777777" w:rsidR="009B08C3" w:rsidRDefault="009B08C3" w:rsidP="00E706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6E2265" w14:textId="77777777" w:rsidR="00AC3DD9" w:rsidRDefault="007843E3" w:rsidP="00E706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A34CDF" w:rsidRPr="00CD0FE1">
        <w:rPr>
          <w:rFonts w:ascii="Times New Roman" w:hAnsi="Times New Roman"/>
          <w:sz w:val="28"/>
          <w:szCs w:val="28"/>
        </w:rPr>
        <w:t xml:space="preserve">Контроль за виконанням </w:t>
      </w:r>
      <w:r w:rsidR="001A493E">
        <w:rPr>
          <w:rFonts w:ascii="Times New Roman" w:hAnsi="Times New Roman"/>
          <w:sz w:val="28"/>
          <w:szCs w:val="28"/>
        </w:rPr>
        <w:t xml:space="preserve">цього </w:t>
      </w:r>
      <w:r w:rsidR="00A34CDF" w:rsidRPr="00CD0FE1">
        <w:rPr>
          <w:rFonts w:ascii="Times New Roman" w:hAnsi="Times New Roman"/>
          <w:sz w:val="28"/>
          <w:szCs w:val="28"/>
        </w:rPr>
        <w:t>розпорядження залишаю за собою.</w:t>
      </w:r>
    </w:p>
    <w:p w14:paraId="052A65F8" w14:textId="77777777" w:rsidR="00CA27AA" w:rsidRDefault="00CA27AA" w:rsidP="00E706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969683" w14:textId="77777777" w:rsidR="007843E3" w:rsidRDefault="007843E3" w:rsidP="009D2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8FB01" w14:textId="77777777" w:rsidR="004A2593" w:rsidRDefault="000E28D7" w:rsidP="009219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                  </w:t>
      </w:r>
      <w:r w:rsidR="00AC3DD9">
        <w:rPr>
          <w:rFonts w:ascii="Times New Roman" w:hAnsi="Times New Roman" w:cs="Times New Roman"/>
          <w:sz w:val="28"/>
          <w:szCs w:val="28"/>
        </w:rPr>
        <w:t xml:space="preserve">      </w:t>
      </w:r>
      <w:r w:rsidR="00AC3DD9" w:rsidRPr="003505D2">
        <w:rPr>
          <w:rFonts w:ascii="Times New Roman" w:hAnsi="Times New Roman" w:cs="Times New Roman"/>
          <w:sz w:val="28"/>
          <w:szCs w:val="28"/>
        </w:rPr>
        <w:tab/>
      </w:r>
      <w:r w:rsidR="00AC3DD9" w:rsidRPr="003505D2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AC3DD9">
        <w:rPr>
          <w:rFonts w:ascii="Times New Roman" w:hAnsi="Times New Roman" w:cs="Times New Roman"/>
          <w:sz w:val="28"/>
          <w:szCs w:val="28"/>
        </w:rPr>
        <w:t xml:space="preserve">   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21923">
        <w:rPr>
          <w:rFonts w:ascii="Times New Roman" w:hAnsi="Times New Roman" w:cs="Times New Roman"/>
          <w:sz w:val="28"/>
          <w:szCs w:val="28"/>
        </w:rPr>
        <w:t xml:space="preserve">      </w:t>
      </w:r>
      <w:r w:rsidR="00AC3DD9" w:rsidRPr="003505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4B621FEB" w14:textId="77777777" w:rsidR="00345B2B" w:rsidRDefault="00345B2B" w:rsidP="009219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E6F49F3" w14:textId="77777777" w:rsidR="00345B2B" w:rsidRDefault="00345B2B" w:rsidP="009219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E749F01" w14:textId="77777777" w:rsidR="00921923" w:rsidRDefault="00921923" w:rsidP="0092192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B04DE41" w14:textId="77777777" w:rsidR="00AC3DD9" w:rsidRPr="003505D2" w:rsidRDefault="00AC3DD9" w:rsidP="002211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Ядощук</w:t>
      </w:r>
      <w:r w:rsidRPr="003505D2">
        <w:rPr>
          <w:rFonts w:ascii="Times New Roman" w:hAnsi="Times New Roman" w:cs="Times New Roman"/>
          <w:sz w:val="28"/>
          <w:szCs w:val="28"/>
        </w:rPr>
        <w:t xml:space="preserve"> </w:t>
      </w:r>
      <w:r w:rsidR="00A15859">
        <w:rPr>
          <w:rFonts w:ascii="Times New Roman" w:hAnsi="Times New Roman" w:cs="Times New Roman"/>
          <w:sz w:val="28"/>
          <w:szCs w:val="28"/>
        </w:rPr>
        <w:t xml:space="preserve">Лариса </w:t>
      </w:r>
      <w:r>
        <w:rPr>
          <w:rFonts w:ascii="Times New Roman" w:hAnsi="Times New Roman" w:cs="Times New Roman"/>
          <w:sz w:val="28"/>
          <w:szCs w:val="28"/>
        </w:rPr>
        <w:t>728</w:t>
      </w:r>
      <w:r w:rsidRPr="003505D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144</w:t>
      </w:r>
    </w:p>
    <w:sectPr w:rsidR="00AC3DD9" w:rsidRPr="003505D2" w:rsidSect="00C36E5E">
      <w:headerReference w:type="default" r:id="rId8"/>
      <w:pgSz w:w="11906" w:h="16838"/>
      <w:pgMar w:top="567" w:right="567" w:bottom="153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9AB6F" w14:textId="77777777" w:rsidR="00796E08" w:rsidRDefault="00796E08" w:rsidP="00DB2589">
      <w:pPr>
        <w:spacing w:after="0" w:line="240" w:lineRule="auto"/>
      </w:pPr>
      <w:r>
        <w:separator/>
      </w:r>
    </w:p>
  </w:endnote>
  <w:endnote w:type="continuationSeparator" w:id="0">
    <w:p w14:paraId="71F2D69B" w14:textId="77777777" w:rsidR="00796E08" w:rsidRDefault="00796E08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CB7E" w14:textId="77777777" w:rsidR="00796E08" w:rsidRDefault="00796E08" w:rsidP="00DB2589">
      <w:pPr>
        <w:spacing w:after="0" w:line="240" w:lineRule="auto"/>
      </w:pPr>
      <w:r>
        <w:separator/>
      </w:r>
    </w:p>
  </w:footnote>
  <w:footnote w:type="continuationSeparator" w:id="0">
    <w:p w14:paraId="215F91C4" w14:textId="77777777" w:rsidR="00796E08" w:rsidRDefault="00796E08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2FCD1" w14:textId="77777777" w:rsidR="00AC3DD9" w:rsidRPr="00DB2589" w:rsidRDefault="009F4C0B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DB2589">
      <w:rPr>
        <w:rFonts w:ascii="Times New Roman" w:hAnsi="Times New Roman" w:cs="Times New Roman"/>
        <w:sz w:val="28"/>
        <w:szCs w:val="28"/>
      </w:rPr>
      <w:fldChar w:fldCharType="begin"/>
    </w:r>
    <w:r w:rsidR="00AC3DD9" w:rsidRPr="00DB2589">
      <w:rPr>
        <w:rFonts w:ascii="Times New Roman" w:hAnsi="Times New Roman" w:cs="Times New Roman"/>
        <w:sz w:val="28"/>
        <w:szCs w:val="28"/>
      </w:rPr>
      <w:instrText>PAGE   \* MERGEFORMAT</w:instrText>
    </w:r>
    <w:r w:rsidRPr="00DB2589">
      <w:rPr>
        <w:rFonts w:ascii="Times New Roman" w:hAnsi="Times New Roman" w:cs="Times New Roman"/>
        <w:sz w:val="28"/>
        <w:szCs w:val="28"/>
      </w:rPr>
      <w:fldChar w:fldCharType="separate"/>
    </w:r>
    <w:r w:rsidR="00D235FD" w:rsidRPr="00D235FD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DB2589">
      <w:rPr>
        <w:rFonts w:ascii="Times New Roman" w:hAnsi="Times New Roman" w:cs="Times New Roman"/>
        <w:sz w:val="28"/>
        <w:szCs w:val="28"/>
      </w:rPr>
      <w:fldChar w:fldCharType="end"/>
    </w:r>
  </w:p>
  <w:p w14:paraId="0D59B080" w14:textId="77777777" w:rsidR="00AC3DD9" w:rsidRDefault="00AC3DD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7D42CD"/>
    <w:multiLevelType w:val="hybridMultilevel"/>
    <w:tmpl w:val="241A8632"/>
    <w:lvl w:ilvl="0" w:tplc="7F86C8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D926E9"/>
    <w:multiLevelType w:val="hybridMultilevel"/>
    <w:tmpl w:val="39061AD2"/>
    <w:lvl w:ilvl="0" w:tplc="30E2B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4483500">
    <w:abstractNumId w:val="0"/>
  </w:num>
  <w:num w:numId="2" w16cid:durableId="630983179">
    <w:abstractNumId w:val="1"/>
  </w:num>
  <w:num w:numId="3" w16cid:durableId="1123159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22A1D"/>
    <w:rsid w:val="0002752A"/>
    <w:rsid w:val="000307A5"/>
    <w:rsid w:val="00030D27"/>
    <w:rsid w:val="00075267"/>
    <w:rsid w:val="00083C87"/>
    <w:rsid w:val="000866C4"/>
    <w:rsid w:val="000D03AB"/>
    <w:rsid w:val="000D7A57"/>
    <w:rsid w:val="000E28D7"/>
    <w:rsid w:val="000E2F78"/>
    <w:rsid w:val="000E4485"/>
    <w:rsid w:val="0010506B"/>
    <w:rsid w:val="00107981"/>
    <w:rsid w:val="00125ECF"/>
    <w:rsid w:val="00135A5B"/>
    <w:rsid w:val="00142E6A"/>
    <w:rsid w:val="0014759B"/>
    <w:rsid w:val="00152561"/>
    <w:rsid w:val="00170BF5"/>
    <w:rsid w:val="001742D5"/>
    <w:rsid w:val="0018157E"/>
    <w:rsid w:val="0019334D"/>
    <w:rsid w:val="001A08FD"/>
    <w:rsid w:val="001A493E"/>
    <w:rsid w:val="001A4E4D"/>
    <w:rsid w:val="001C1749"/>
    <w:rsid w:val="001C23C5"/>
    <w:rsid w:val="001C3122"/>
    <w:rsid w:val="001C4E29"/>
    <w:rsid w:val="001D4F34"/>
    <w:rsid w:val="001D5164"/>
    <w:rsid w:val="001D6237"/>
    <w:rsid w:val="001F5F75"/>
    <w:rsid w:val="0020347B"/>
    <w:rsid w:val="00215FBC"/>
    <w:rsid w:val="002211CB"/>
    <w:rsid w:val="0022666E"/>
    <w:rsid w:val="002648AD"/>
    <w:rsid w:val="00273960"/>
    <w:rsid w:val="002847C9"/>
    <w:rsid w:val="00293EB3"/>
    <w:rsid w:val="002A45B1"/>
    <w:rsid w:val="002C49CE"/>
    <w:rsid w:val="002C5AF2"/>
    <w:rsid w:val="002D16C7"/>
    <w:rsid w:val="002E1362"/>
    <w:rsid w:val="002F0820"/>
    <w:rsid w:val="002F1278"/>
    <w:rsid w:val="002F13EF"/>
    <w:rsid w:val="00312F62"/>
    <w:rsid w:val="00313099"/>
    <w:rsid w:val="00345B2B"/>
    <w:rsid w:val="00347B19"/>
    <w:rsid w:val="003505D2"/>
    <w:rsid w:val="00354A4F"/>
    <w:rsid w:val="0036413F"/>
    <w:rsid w:val="003705DD"/>
    <w:rsid w:val="00382543"/>
    <w:rsid w:val="00386190"/>
    <w:rsid w:val="00392F23"/>
    <w:rsid w:val="003A1E12"/>
    <w:rsid w:val="003A4515"/>
    <w:rsid w:val="003B6103"/>
    <w:rsid w:val="003C36D0"/>
    <w:rsid w:val="003E2A1A"/>
    <w:rsid w:val="003E7C80"/>
    <w:rsid w:val="00421CA8"/>
    <w:rsid w:val="00422D34"/>
    <w:rsid w:val="0044176F"/>
    <w:rsid w:val="0044224E"/>
    <w:rsid w:val="00443390"/>
    <w:rsid w:val="00443B7C"/>
    <w:rsid w:val="00445353"/>
    <w:rsid w:val="00454A44"/>
    <w:rsid w:val="004573D9"/>
    <w:rsid w:val="004651E8"/>
    <w:rsid w:val="004740EF"/>
    <w:rsid w:val="00481C89"/>
    <w:rsid w:val="00483340"/>
    <w:rsid w:val="004844F6"/>
    <w:rsid w:val="00487179"/>
    <w:rsid w:val="00494660"/>
    <w:rsid w:val="004A2593"/>
    <w:rsid w:val="004C65CC"/>
    <w:rsid w:val="004D371C"/>
    <w:rsid w:val="004D3A36"/>
    <w:rsid w:val="004D7444"/>
    <w:rsid w:val="004E1E4D"/>
    <w:rsid w:val="004E7B96"/>
    <w:rsid w:val="004F0D90"/>
    <w:rsid w:val="004F3C47"/>
    <w:rsid w:val="00507001"/>
    <w:rsid w:val="00517EA6"/>
    <w:rsid w:val="005238AE"/>
    <w:rsid w:val="00525103"/>
    <w:rsid w:val="00536D5E"/>
    <w:rsid w:val="005466BD"/>
    <w:rsid w:val="005474AC"/>
    <w:rsid w:val="00565D63"/>
    <w:rsid w:val="00581F81"/>
    <w:rsid w:val="00597721"/>
    <w:rsid w:val="005A5731"/>
    <w:rsid w:val="005D24B0"/>
    <w:rsid w:val="005D3FC0"/>
    <w:rsid w:val="005E3B53"/>
    <w:rsid w:val="005E7B35"/>
    <w:rsid w:val="005F4B6F"/>
    <w:rsid w:val="005F7ECE"/>
    <w:rsid w:val="00615173"/>
    <w:rsid w:val="006210D4"/>
    <w:rsid w:val="006555A4"/>
    <w:rsid w:val="00656C56"/>
    <w:rsid w:val="00664EB9"/>
    <w:rsid w:val="00674BD7"/>
    <w:rsid w:val="006A22AB"/>
    <w:rsid w:val="006A5069"/>
    <w:rsid w:val="006A7F8E"/>
    <w:rsid w:val="006C1B79"/>
    <w:rsid w:val="006D5352"/>
    <w:rsid w:val="006E2428"/>
    <w:rsid w:val="006E55D3"/>
    <w:rsid w:val="006E6ECE"/>
    <w:rsid w:val="006E7358"/>
    <w:rsid w:val="00701DD7"/>
    <w:rsid w:val="007050E3"/>
    <w:rsid w:val="00714CD5"/>
    <w:rsid w:val="0071523E"/>
    <w:rsid w:val="00717C55"/>
    <w:rsid w:val="00721518"/>
    <w:rsid w:val="0074201A"/>
    <w:rsid w:val="00756952"/>
    <w:rsid w:val="00761A09"/>
    <w:rsid w:val="00770B7B"/>
    <w:rsid w:val="00774318"/>
    <w:rsid w:val="007843E3"/>
    <w:rsid w:val="007922CE"/>
    <w:rsid w:val="00796E08"/>
    <w:rsid w:val="0079764A"/>
    <w:rsid w:val="007A0BB4"/>
    <w:rsid w:val="007A494C"/>
    <w:rsid w:val="007A6050"/>
    <w:rsid w:val="007B3EA0"/>
    <w:rsid w:val="007B4B12"/>
    <w:rsid w:val="007C13DF"/>
    <w:rsid w:val="007E0AC8"/>
    <w:rsid w:val="007E3DAD"/>
    <w:rsid w:val="007E4AA6"/>
    <w:rsid w:val="007E78C0"/>
    <w:rsid w:val="00806A5F"/>
    <w:rsid w:val="0084372A"/>
    <w:rsid w:val="008448F2"/>
    <w:rsid w:val="00854CC9"/>
    <w:rsid w:val="00862C86"/>
    <w:rsid w:val="00877AA6"/>
    <w:rsid w:val="00885FAF"/>
    <w:rsid w:val="0088707F"/>
    <w:rsid w:val="00887226"/>
    <w:rsid w:val="008B181B"/>
    <w:rsid w:val="008B55EE"/>
    <w:rsid w:val="008C1136"/>
    <w:rsid w:val="008C4BAE"/>
    <w:rsid w:val="0091036F"/>
    <w:rsid w:val="009215F3"/>
    <w:rsid w:val="00921923"/>
    <w:rsid w:val="00934C94"/>
    <w:rsid w:val="00934F53"/>
    <w:rsid w:val="00945EDC"/>
    <w:rsid w:val="00950789"/>
    <w:rsid w:val="009546EE"/>
    <w:rsid w:val="00954BB2"/>
    <w:rsid w:val="00983485"/>
    <w:rsid w:val="00984F3F"/>
    <w:rsid w:val="00990C3C"/>
    <w:rsid w:val="00991C88"/>
    <w:rsid w:val="009A5ED0"/>
    <w:rsid w:val="009A6C04"/>
    <w:rsid w:val="009A6ECC"/>
    <w:rsid w:val="009B08C3"/>
    <w:rsid w:val="009B0AC8"/>
    <w:rsid w:val="009B1178"/>
    <w:rsid w:val="009B2038"/>
    <w:rsid w:val="009B34B0"/>
    <w:rsid w:val="009B3CF0"/>
    <w:rsid w:val="009C0EFC"/>
    <w:rsid w:val="009C1C20"/>
    <w:rsid w:val="009C5CAF"/>
    <w:rsid w:val="009D06EA"/>
    <w:rsid w:val="009D29B8"/>
    <w:rsid w:val="009D7E25"/>
    <w:rsid w:val="009F4C0B"/>
    <w:rsid w:val="00A03265"/>
    <w:rsid w:val="00A101FF"/>
    <w:rsid w:val="00A10E67"/>
    <w:rsid w:val="00A1149D"/>
    <w:rsid w:val="00A14E55"/>
    <w:rsid w:val="00A15859"/>
    <w:rsid w:val="00A32827"/>
    <w:rsid w:val="00A34CDF"/>
    <w:rsid w:val="00A42508"/>
    <w:rsid w:val="00A42BBB"/>
    <w:rsid w:val="00A45D7A"/>
    <w:rsid w:val="00A479CD"/>
    <w:rsid w:val="00A5016D"/>
    <w:rsid w:val="00A56D0C"/>
    <w:rsid w:val="00A5710F"/>
    <w:rsid w:val="00A72497"/>
    <w:rsid w:val="00A82FC2"/>
    <w:rsid w:val="00A97845"/>
    <w:rsid w:val="00AA41E2"/>
    <w:rsid w:val="00AC0175"/>
    <w:rsid w:val="00AC3DD9"/>
    <w:rsid w:val="00AC594A"/>
    <w:rsid w:val="00AC6D46"/>
    <w:rsid w:val="00AD00F8"/>
    <w:rsid w:val="00AE1FE6"/>
    <w:rsid w:val="00AE57FB"/>
    <w:rsid w:val="00AE62BB"/>
    <w:rsid w:val="00AE7093"/>
    <w:rsid w:val="00AF112F"/>
    <w:rsid w:val="00AF69A0"/>
    <w:rsid w:val="00B02C65"/>
    <w:rsid w:val="00B04A69"/>
    <w:rsid w:val="00B06CAF"/>
    <w:rsid w:val="00B10A9A"/>
    <w:rsid w:val="00B1437B"/>
    <w:rsid w:val="00B3394A"/>
    <w:rsid w:val="00B47BE2"/>
    <w:rsid w:val="00B56E75"/>
    <w:rsid w:val="00B63B53"/>
    <w:rsid w:val="00B6713A"/>
    <w:rsid w:val="00B8382B"/>
    <w:rsid w:val="00B852B2"/>
    <w:rsid w:val="00B94B53"/>
    <w:rsid w:val="00BC036A"/>
    <w:rsid w:val="00BD05C6"/>
    <w:rsid w:val="00BD0F73"/>
    <w:rsid w:val="00BD2FCB"/>
    <w:rsid w:val="00BD46F3"/>
    <w:rsid w:val="00BD7C89"/>
    <w:rsid w:val="00BE4677"/>
    <w:rsid w:val="00BF0871"/>
    <w:rsid w:val="00BF3FF0"/>
    <w:rsid w:val="00BF589B"/>
    <w:rsid w:val="00C16C52"/>
    <w:rsid w:val="00C2390A"/>
    <w:rsid w:val="00C240B1"/>
    <w:rsid w:val="00C36BE4"/>
    <w:rsid w:val="00C36E5E"/>
    <w:rsid w:val="00C7293F"/>
    <w:rsid w:val="00C764CB"/>
    <w:rsid w:val="00C83539"/>
    <w:rsid w:val="00C938C3"/>
    <w:rsid w:val="00CA27AA"/>
    <w:rsid w:val="00CA3CE6"/>
    <w:rsid w:val="00CC4BCC"/>
    <w:rsid w:val="00CC7CDE"/>
    <w:rsid w:val="00CD4DD1"/>
    <w:rsid w:val="00CE1D94"/>
    <w:rsid w:val="00CF2871"/>
    <w:rsid w:val="00CF5A63"/>
    <w:rsid w:val="00D1711A"/>
    <w:rsid w:val="00D235FD"/>
    <w:rsid w:val="00D268A5"/>
    <w:rsid w:val="00D31745"/>
    <w:rsid w:val="00D320DF"/>
    <w:rsid w:val="00D47994"/>
    <w:rsid w:val="00D65F13"/>
    <w:rsid w:val="00D70626"/>
    <w:rsid w:val="00D762BB"/>
    <w:rsid w:val="00D77F63"/>
    <w:rsid w:val="00D81266"/>
    <w:rsid w:val="00D90501"/>
    <w:rsid w:val="00DA4764"/>
    <w:rsid w:val="00DB2589"/>
    <w:rsid w:val="00DB41FF"/>
    <w:rsid w:val="00DB5B7E"/>
    <w:rsid w:val="00DD1E6E"/>
    <w:rsid w:val="00DE589E"/>
    <w:rsid w:val="00E14D6A"/>
    <w:rsid w:val="00E274A5"/>
    <w:rsid w:val="00E41450"/>
    <w:rsid w:val="00E42E27"/>
    <w:rsid w:val="00E44A79"/>
    <w:rsid w:val="00E46676"/>
    <w:rsid w:val="00E7066C"/>
    <w:rsid w:val="00E72744"/>
    <w:rsid w:val="00E7277C"/>
    <w:rsid w:val="00E830A7"/>
    <w:rsid w:val="00E836FC"/>
    <w:rsid w:val="00EA033A"/>
    <w:rsid w:val="00EA3745"/>
    <w:rsid w:val="00EC4665"/>
    <w:rsid w:val="00EC52B9"/>
    <w:rsid w:val="00EC5798"/>
    <w:rsid w:val="00ED7945"/>
    <w:rsid w:val="00EF4F3A"/>
    <w:rsid w:val="00EF70C0"/>
    <w:rsid w:val="00F03FF9"/>
    <w:rsid w:val="00F12561"/>
    <w:rsid w:val="00F216D1"/>
    <w:rsid w:val="00F234DC"/>
    <w:rsid w:val="00F26AC8"/>
    <w:rsid w:val="00F26B0F"/>
    <w:rsid w:val="00F3425A"/>
    <w:rsid w:val="00F37C95"/>
    <w:rsid w:val="00F430E8"/>
    <w:rsid w:val="00F60800"/>
    <w:rsid w:val="00F67EFD"/>
    <w:rsid w:val="00F708F2"/>
    <w:rsid w:val="00F72406"/>
    <w:rsid w:val="00F841CE"/>
    <w:rsid w:val="00F9288A"/>
    <w:rsid w:val="00FA2264"/>
    <w:rsid w:val="00FA7AB0"/>
    <w:rsid w:val="00FC70FB"/>
    <w:rsid w:val="00FD558E"/>
    <w:rsid w:val="00FE498A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DC6B67"/>
  <w15:docId w15:val="{E627A474-63D1-408E-905F-D056C543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798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cs="Times New Roman"/>
      <w:b/>
      <w:bCs/>
      <w:sz w:val="32"/>
      <w:szCs w:val="32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72497"/>
    <w:rPr>
      <w:rFonts w:cs="Calibri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uiPriority w:val="99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uiPriority w:val="99"/>
    <w:rsid w:val="00B04A6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ru-RU" w:eastAsia="ru-RU"/>
    </w:rPr>
  </w:style>
  <w:style w:type="paragraph" w:customStyle="1" w:styleId="21">
    <w:name w:val="Знак Знак Знак Знак Знак Знак Знак Знак Знак Знак Знак Знак Знак Знак2"/>
    <w:basedOn w:val="a"/>
    <w:uiPriority w:val="99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3A1E12"/>
    <w:pPr>
      <w:ind w:left="720"/>
    </w:pPr>
  </w:style>
  <w:style w:type="paragraph" w:customStyle="1" w:styleId="1">
    <w:name w:val="Знак Знак Знак Знак Знак Знак Знак Знак Знак Знак Знак Знак Знак Знак1"/>
    <w:basedOn w:val="a"/>
    <w:uiPriority w:val="99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0">
    <w:name w:val="Знак Знак Знак Знак Знак Знак Знак Знак Знак Знак Знак Знак Знак1"/>
    <w:basedOn w:val="a"/>
    <w:uiPriority w:val="99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locked/>
    <w:rsid w:val="00DB2589"/>
  </w:style>
  <w:style w:type="paragraph" w:styleId="aa">
    <w:name w:val="footer"/>
    <w:basedOn w:val="a"/>
    <w:link w:val="ab"/>
    <w:uiPriority w:val="99"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locked/>
    <w:rsid w:val="00DB2589"/>
  </w:style>
  <w:style w:type="character" w:customStyle="1" w:styleId="rvts0">
    <w:name w:val="rvts0"/>
    <w:uiPriority w:val="99"/>
    <w:rsid w:val="00142E6A"/>
  </w:style>
  <w:style w:type="paragraph" w:styleId="ac">
    <w:name w:val="Body Text"/>
    <w:basedOn w:val="a"/>
    <w:link w:val="ad"/>
    <w:uiPriority w:val="99"/>
    <w:rsid w:val="00CE1D94"/>
    <w:pPr>
      <w:spacing w:after="120"/>
    </w:pPr>
  </w:style>
  <w:style w:type="character" w:customStyle="1" w:styleId="ad">
    <w:name w:val="Основний текст Знак"/>
    <w:basedOn w:val="a0"/>
    <w:link w:val="ac"/>
    <w:uiPriority w:val="99"/>
    <w:locked/>
    <w:rsid w:val="00CE1D94"/>
  </w:style>
  <w:style w:type="character" w:customStyle="1" w:styleId="rvts11">
    <w:name w:val="rvts11"/>
    <w:basedOn w:val="a0"/>
    <w:uiPriority w:val="99"/>
    <w:rsid w:val="004573D9"/>
  </w:style>
  <w:style w:type="character" w:styleId="ae">
    <w:name w:val="Hyperlink"/>
    <w:basedOn w:val="a0"/>
    <w:uiPriority w:val="99"/>
    <w:semiHidden/>
    <w:rsid w:val="004573D9"/>
    <w:rPr>
      <w:color w:val="0000FF"/>
      <w:u w:val="single"/>
    </w:rPr>
  </w:style>
  <w:style w:type="character" w:customStyle="1" w:styleId="rvts37">
    <w:name w:val="rvts37"/>
    <w:basedOn w:val="a0"/>
    <w:uiPriority w:val="99"/>
    <w:rsid w:val="004573D9"/>
  </w:style>
  <w:style w:type="paragraph" w:customStyle="1" w:styleId="Default">
    <w:name w:val="Default"/>
    <w:uiPriority w:val="99"/>
    <w:rsid w:val="00D47994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ru-RU" w:eastAsia="ru-RU"/>
    </w:rPr>
  </w:style>
  <w:style w:type="character" w:customStyle="1" w:styleId="st">
    <w:name w:val="st"/>
    <w:uiPriority w:val="99"/>
    <w:rsid w:val="00990C3C"/>
  </w:style>
  <w:style w:type="paragraph" w:customStyle="1" w:styleId="tj">
    <w:name w:val="tj"/>
    <w:basedOn w:val="a"/>
    <w:rsid w:val="00A34CD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04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КАРПУК</cp:lastModifiedBy>
  <cp:revision>3</cp:revision>
  <cp:lastPrinted>2026-08-21T11:50:00Z</cp:lastPrinted>
  <dcterms:created xsi:type="dcterms:W3CDTF">2026-08-26T06:59:00Z</dcterms:created>
  <dcterms:modified xsi:type="dcterms:W3CDTF">2026-08-26T08:16:00Z</dcterms:modified>
</cp:coreProperties>
</file>