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3C9176AF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1F3A8F">
        <w:rPr>
          <w:rFonts w:eastAsia="Times New Roman"/>
          <w:sz w:val="28"/>
          <w:szCs w:val="28"/>
          <w:lang w:val="uk-UA"/>
        </w:rPr>
        <w:t>09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AA1B0E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1F3A8F">
        <w:rPr>
          <w:rFonts w:eastAsia="Times New Roman"/>
          <w:sz w:val="28"/>
          <w:szCs w:val="28"/>
          <w:lang w:val="uk-UA"/>
        </w:rPr>
        <w:t>101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17FB4484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AA1B0E">
        <w:rPr>
          <w:sz w:val="28"/>
          <w:szCs w:val="28"/>
          <w:lang w:val="uk-UA"/>
        </w:rPr>
        <w:t>22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505D26">
        <w:rPr>
          <w:sz w:val="28"/>
          <w:szCs w:val="28"/>
          <w:lang w:val="uk-UA"/>
        </w:rPr>
        <w:t>9</w:t>
      </w:r>
      <w:r w:rsidR="00AA1B0E">
        <w:rPr>
          <w:sz w:val="28"/>
          <w:szCs w:val="28"/>
          <w:lang w:val="uk-UA"/>
        </w:rPr>
        <w:t>486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</w:t>
      </w:r>
      <w:r w:rsidR="00505D26">
        <w:rPr>
          <w:sz w:val="28"/>
          <w:szCs w:val="28"/>
          <w:lang w:val="uk-UA"/>
        </w:rPr>
        <w:t>ншету № </w:t>
      </w:r>
      <w:r w:rsidR="00AA1B0E">
        <w:rPr>
          <w:sz w:val="28"/>
          <w:szCs w:val="28"/>
          <w:lang w:val="uk-UA"/>
        </w:rPr>
        <w:t>6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AA1B0E">
        <w:rPr>
          <w:sz w:val="28"/>
          <w:szCs w:val="28"/>
          <w:lang w:val="uk-UA"/>
        </w:rPr>
        <w:t>Розничі</w:t>
      </w:r>
      <w:r w:rsidR="00505D26">
        <w:rPr>
          <w:sz w:val="28"/>
          <w:szCs w:val="28"/>
          <w:lang w:val="uk-UA"/>
        </w:rPr>
        <w:t>всь</w:t>
      </w:r>
      <w:r w:rsidR="00BA4424" w:rsidRPr="00BA4424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265D4F1F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AA1B0E">
        <w:rPr>
          <w:color w:val="000000" w:themeColor="text1"/>
          <w:sz w:val="28"/>
          <w:szCs w:val="28"/>
        </w:rPr>
        <w:t>3,57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AA1B0E">
        <w:rPr>
          <w:color w:val="000000" w:themeColor="text1"/>
          <w:sz w:val="28"/>
          <w:szCs w:val="28"/>
        </w:rPr>
        <w:t>Розничі</w:t>
      </w:r>
      <w:r w:rsidR="00BA4424">
        <w:rPr>
          <w:color w:val="000000" w:themeColor="text1"/>
          <w:sz w:val="28"/>
          <w:szCs w:val="28"/>
        </w:rPr>
        <w:t xml:space="preserve"> К</w:t>
      </w:r>
      <w:r w:rsidR="00505D26">
        <w:rPr>
          <w:color w:val="000000" w:themeColor="text1"/>
          <w:sz w:val="28"/>
          <w:szCs w:val="28"/>
        </w:rPr>
        <w:t>олкі</w:t>
      </w:r>
      <w:r w:rsidR="00BA4424">
        <w:rPr>
          <w:color w:val="000000" w:themeColor="text1"/>
          <w:sz w:val="28"/>
          <w:szCs w:val="28"/>
        </w:rPr>
        <w:t>всько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58F6E7B4" w14:textId="38D4B453" w:rsidR="00DC67AB" w:rsidRPr="00187571" w:rsidRDefault="00DC67AB" w:rsidP="009C6873">
      <w:pPr>
        <w:ind w:firstLine="555"/>
        <w:jc w:val="both"/>
        <w:rPr>
          <w:sz w:val="28"/>
          <w:szCs w:val="28"/>
          <w:lang w:val="uk-UA"/>
        </w:rPr>
      </w:pPr>
      <w:r w:rsidRPr="00574710">
        <w:rPr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Pr="007075DA">
        <w:rPr>
          <w:sz w:val="28"/>
          <w:szCs w:val="28"/>
        </w:rPr>
        <w:t>Контроль за виконанням цього ро</w:t>
      </w:r>
      <w:r>
        <w:rPr>
          <w:sz w:val="28"/>
          <w:szCs w:val="28"/>
        </w:rPr>
        <w:t xml:space="preserve">зпорядження </w:t>
      </w:r>
      <w:r>
        <w:rPr>
          <w:sz w:val="28"/>
          <w:szCs w:val="28"/>
          <w:lang w:val="uk-UA"/>
        </w:rPr>
        <w:t>залишаю за собою</w:t>
      </w:r>
      <w:r w:rsidR="009C6873">
        <w:rPr>
          <w:sz w:val="28"/>
          <w:szCs w:val="28"/>
          <w:lang w:val="uk-UA"/>
        </w:rPr>
        <w:t>.</w:t>
      </w:r>
    </w:p>
    <w:p w14:paraId="1323D396" w14:textId="77777777" w:rsidR="00DC67AB" w:rsidRPr="005E5B26" w:rsidRDefault="00DC67AB" w:rsidP="00DC67AB">
      <w:pPr>
        <w:ind w:firstLine="709"/>
        <w:jc w:val="both"/>
        <w:rPr>
          <w:sz w:val="28"/>
          <w:szCs w:val="28"/>
          <w:lang w:val="uk-UA"/>
        </w:rPr>
      </w:pPr>
    </w:p>
    <w:p w14:paraId="6078EA3F" w14:textId="77777777" w:rsidR="00DC67AB" w:rsidRDefault="00DC67AB" w:rsidP="00DC67AB">
      <w:pPr>
        <w:ind w:left="555" w:right="-1" w:hanging="555"/>
        <w:jc w:val="both"/>
        <w:rPr>
          <w:sz w:val="28"/>
          <w:szCs w:val="28"/>
          <w:lang w:val="uk-UA"/>
        </w:rPr>
      </w:pPr>
    </w:p>
    <w:p w14:paraId="19BF5B0A" w14:textId="77777777" w:rsidR="00DC67AB" w:rsidRDefault="00DC67AB" w:rsidP="00DC67AB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Pr="005E5B26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b/>
          <w:sz w:val="28"/>
          <w:szCs w:val="28"/>
          <w:lang w:val="uk-UA"/>
        </w:rPr>
        <w:t>Сергій ШКОДА</w:t>
      </w:r>
    </w:p>
    <w:p w14:paraId="5D14548A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68942EA4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374EF" w14:textId="77777777" w:rsidR="009B2F57" w:rsidRDefault="009B2F57" w:rsidP="00604DEA">
      <w:r>
        <w:separator/>
      </w:r>
    </w:p>
  </w:endnote>
  <w:endnote w:type="continuationSeparator" w:id="0">
    <w:p w14:paraId="7E244AFB" w14:textId="77777777" w:rsidR="009B2F57" w:rsidRDefault="009B2F57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63A95" w14:textId="77777777" w:rsidR="009B2F57" w:rsidRDefault="009B2F57" w:rsidP="00604DEA">
      <w:r>
        <w:separator/>
      </w:r>
    </w:p>
  </w:footnote>
  <w:footnote w:type="continuationSeparator" w:id="0">
    <w:p w14:paraId="219DCD1F" w14:textId="77777777" w:rsidR="009B2F57" w:rsidRDefault="009B2F57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F3A8F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0529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B2F57"/>
    <w:rsid w:val="009C5E51"/>
    <w:rsid w:val="009C6873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1236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110</cp:revision>
  <cp:lastPrinted>2026-06-11T12:09:00Z</cp:lastPrinted>
  <dcterms:created xsi:type="dcterms:W3CDTF">2024-04-17T07:26:00Z</dcterms:created>
  <dcterms:modified xsi:type="dcterms:W3CDTF">2026-07-10T11:35:00Z</dcterms:modified>
</cp:coreProperties>
</file>