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551E1" w14:textId="77777777" w:rsidR="0014258E" w:rsidRDefault="0014258E" w:rsidP="0014258E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5EB797D3" wp14:editId="4448730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321DE" w14:textId="77777777" w:rsidR="0014258E" w:rsidRPr="00E829EA" w:rsidRDefault="0014258E" w:rsidP="0014258E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14258E" w:rsidRPr="00E20254" w14:paraId="2B143343" w14:textId="77777777" w:rsidTr="00FC130D">
        <w:tc>
          <w:tcPr>
            <w:tcW w:w="9854" w:type="dxa"/>
            <w:shd w:val="clear" w:color="auto" w:fill="auto"/>
          </w:tcPr>
          <w:p w14:paraId="697728AC" w14:textId="77777777" w:rsidR="0014258E" w:rsidRPr="00E20254" w:rsidRDefault="0014258E" w:rsidP="00FC130D">
            <w:pPr>
              <w:keepNext/>
              <w:ind w:right="-286"/>
              <w:jc w:val="center"/>
              <w:outlineLvl w:val="0"/>
              <w:rPr>
                <w:b/>
                <w:spacing w:val="14"/>
              </w:rPr>
            </w:pPr>
            <w:r w:rsidRPr="00E20254">
              <w:rPr>
                <w:b/>
                <w:spacing w:val="14"/>
              </w:rPr>
              <w:t>ЛУЦЬКА РАЙОННА ДЕРЖАВНА АДМІНІСТРАЦІЯ</w:t>
            </w:r>
          </w:p>
          <w:p w14:paraId="1B604553" w14:textId="77777777" w:rsidR="0014258E" w:rsidRPr="00E20254" w:rsidRDefault="0014258E" w:rsidP="00FC130D">
            <w:pPr>
              <w:keepNext/>
              <w:ind w:right="-711"/>
              <w:jc w:val="center"/>
              <w:outlineLvl w:val="2"/>
              <w:rPr>
                <w:b/>
                <w:sz w:val="16"/>
                <w:szCs w:val="16"/>
              </w:rPr>
            </w:pPr>
            <w:r w:rsidRPr="00E20254">
              <w:rPr>
                <w:b/>
              </w:rPr>
              <w:t>ВОЛИНСЬКОЇ ОБЛАСТІ</w:t>
            </w:r>
          </w:p>
          <w:p w14:paraId="575037C6" w14:textId="77777777" w:rsidR="0014258E" w:rsidRPr="00E20254" w:rsidRDefault="0014258E" w:rsidP="00FC130D">
            <w:pPr>
              <w:keepNext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</w:rPr>
            </w:pPr>
            <w:r w:rsidRPr="00E20254">
              <w:rPr>
                <w:b/>
                <w:spacing w:val="14"/>
                <w:sz w:val="28"/>
                <w:szCs w:val="28"/>
              </w:rPr>
              <w:t>ЛУЦЬКА РАЙОННА ВІЙСЬКОВА АДМІНІСТРАЦІЯ</w:t>
            </w:r>
          </w:p>
          <w:p w14:paraId="3B7890BB" w14:textId="77777777" w:rsidR="0014258E" w:rsidRPr="00E20254" w:rsidRDefault="0014258E" w:rsidP="00FC130D">
            <w:pPr>
              <w:keepNext/>
              <w:ind w:right="-711"/>
              <w:jc w:val="center"/>
              <w:outlineLvl w:val="2"/>
              <w:rPr>
                <w:b/>
                <w:sz w:val="28"/>
                <w:szCs w:val="28"/>
              </w:rPr>
            </w:pPr>
            <w:r w:rsidRPr="00E20254">
              <w:rPr>
                <w:b/>
                <w:sz w:val="28"/>
                <w:szCs w:val="28"/>
              </w:rPr>
              <w:t>ВОЛИНСЬКОЇ ОБЛАСТІ</w:t>
            </w:r>
          </w:p>
          <w:p w14:paraId="1B551BB2" w14:textId="77777777" w:rsidR="0014258E" w:rsidRPr="00E20254" w:rsidRDefault="0014258E" w:rsidP="00FC130D">
            <w:pPr>
              <w:keepNext/>
              <w:ind w:right="-711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14258E" w:rsidRPr="00E20254" w14:paraId="32778275" w14:textId="77777777" w:rsidTr="00FC130D">
        <w:tc>
          <w:tcPr>
            <w:tcW w:w="9854" w:type="dxa"/>
            <w:shd w:val="clear" w:color="auto" w:fill="auto"/>
          </w:tcPr>
          <w:p w14:paraId="40FF62A3" w14:textId="77777777" w:rsidR="0014258E" w:rsidRPr="00E20254" w:rsidRDefault="0014258E" w:rsidP="00FC130D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32"/>
                <w:szCs w:val="32"/>
              </w:rPr>
            </w:pPr>
            <w:r w:rsidRPr="00E20254">
              <w:rPr>
                <w:b/>
                <w:sz w:val="32"/>
                <w:szCs w:val="32"/>
              </w:rPr>
              <w:t>РОЗПОРЯДЖЕННЯ</w:t>
            </w:r>
          </w:p>
          <w:p w14:paraId="2077E421" w14:textId="77777777" w:rsidR="0014258E" w:rsidRPr="00E20254" w:rsidRDefault="0014258E" w:rsidP="00FC130D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28"/>
                <w:szCs w:val="20"/>
              </w:rPr>
            </w:pPr>
          </w:p>
        </w:tc>
      </w:tr>
    </w:tbl>
    <w:p w14:paraId="2DD48C62" w14:textId="2ED5E541" w:rsidR="0014258E" w:rsidRDefault="0014258E" w:rsidP="0014258E">
      <w:pPr>
        <w:pStyle w:val="2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33BB">
        <w:rPr>
          <w:rFonts w:ascii="Times New Roman" w:hAnsi="Times New Roman"/>
          <w:sz w:val="28"/>
          <w:szCs w:val="28"/>
          <w:lang w:val="uk-UA"/>
        </w:rPr>
        <w:t xml:space="preserve">02 </w:t>
      </w:r>
      <w:r>
        <w:rPr>
          <w:rFonts w:ascii="Times New Roman" w:hAnsi="Times New Roman"/>
          <w:sz w:val="28"/>
          <w:szCs w:val="28"/>
          <w:lang w:val="uk-UA"/>
        </w:rPr>
        <w:t xml:space="preserve"> грудня 2024 року                         м. Луцьк                                       № </w:t>
      </w:r>
      <w:r w:rsidR="003533BB">
        <w:rPr>
          <w:rFonts w:ascii="Times New Roman" w:hAnsi="Times New Roman"/>
          <w:sz w:val="28"/>
          <w:szCs w:val="28"/>
          <w:lang w:val="uk-UA"/>
        </w:rPr>
        <w:t>163</w:t>
      </w:r>
    </w:p>
    <w:p w14:paraId="4E1A6930" w14:textId="77777777" w:rsidR="0014258E" w:rsidRDefault="0014258E" w:rsidP="0014258E">
      <w:pPr>
        <w:pStyle w:val="2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66422B41" w14:textId="77777777" w:rsidR="0014258E" w:rsidRDefault="0014258E" w:rsidP="0014258E">
      <w:pPr>
        <w:tabs>
          <w:tab w:val="left" w:pos="720"/>
        </w:tabs>
        <w:ind w:firstLine="670"/>
        <w:jc w:val="center"/>
        <w:rPr>
          <w:sz w:val="28"/>
          <w:szCs w:val="28"/>
        </w:rPr>
      </w:pPr>
      <w:r>
        <w:rPr>
          <w:sz w:val="28"/>
          <w:szCs w:val="28"/>
        </w:rPr>
        <w:t>Про стан з</w:t>
      </w:r>
      <w:r w:rsidRPr="0036779D">
        <w:rPr>
          <w:sz w:val="28"/>
          <w:szCs w:val="28"/>
        </w:rPr>
        <w:t xml:space="preserve">абезпечення пожежної та техногенної </w:t>
      </w:r>
    </w:p>
    <w:p w14:paraId="13824E22" w14:textId="77777777" w:rsidR="0014258E" w:rsidRDefault="0014258E" w:rsidP="0014258E">
      <w:pPr>
        <w:tabs>
          <w:tab w:val="left" w:pos="720"/>
        </w:tabs>
        <w:ind w:firstLine="670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36779D">
        <w:rPr>
          <w:sz w:val="28"/>
          <w:szCs w:val="28"/>
        </w:rPr>
        <w:t>езпеки</w:t>
      </w:r>
      <w:r>
        <w:rPr>
          <w:sz w:val="28"/>
          <w:szCs w:val="28"/>
        </w:rPr>
        <w:t xml:space="preserve"> </w:t>
      </w:r>
      <w:r w:rsidRPr="0036779D">
        <w:rPr>
          <w:sz w:val="28"/>
          <w:szCs w:val="28"/>
        </w:rPr>
        <w:t>на території району</w:t>
      </w:r>
    </w:p>
    <w:p w14:paraId="08FC28F3" w14:textId="77777777" w:rsidR="0014258E" w:rsidRDefault="0014258E" w:rsidP="0014258E">
      <w:pPr>
        <w:tabs>
          <w:tab w:val="left" w:pos="720"/>
        </w:tabs>
        <w:ind w:firstLine="670"/>
        <w:jc w:val="center"/>
        <w:rPr>
          <w:bCs/>
          <w:sz w:val="28"/>
          <w:szCs w:val="28"/>
        </w:rPr>
      </w:pPr>
    </w:p>
    <w:p w14:paraId="4CBBA767" w14:textId="77777777" w:rsidR="0014258E" w:rsidRPr="00871067" w:rsidRDefault="0014258E" w:rsidP="0014258E">
      <w:pPr>
        <w:shd w:val="clear" w:color="auto" w:fill="FFFFFF"/>
        <w:tabs>
          <w:tab w:val="left" w:pos="-180"/>
          <w:tab w:val="left" w:pos="-109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71067">
        <w:rPr>
          <w:sz w:val="28"/>
          <w:szCs w:val="28"/>
          <w:shd w:val="clear" w:color="auto" w:fill="FFFFFF"/>
        </w:rPr>
        <w:t xml:space="preserve">З метою попередження пожеж, а також загибелі та травмування на них людей протягом 2024 року особовим складом Луцького районного управління </w:t>
      </w:r>
      <w:r w:rsidR="001606FC">
        <w:rPr>
          <w:sz w:val="28"/>
          <w:szCs w:val="28"/>
          <w:shd w:val="clear" w:color="auto" w:fill="FFFFFF"/>
        </w:rPr>
        <w:t xml:space="preserve">ГУ ДСНС України у Волинській області </w:t>
      </w:r>
      <w:r w:rsidRPr="00871067">
        <w:rPr>
          <w:sz w:val="28"/>
          <w:szCs w:val="28"/>
          <w:shd w:val="clear" w:color="auto" w:fill="FFFFFF"/>
        </w:rPr>
        <w:t>та 1</w:t>
      </w:r>
      <w:r w:rsidR="001606FC">
        <w:rPr>
          <w:sz w:val="28"/>
          <w:szCs w:val="28"/>
          <w:shd w:val="clear" w:color="auto" w:fill="FFFFFF"/>
        </w:rPr>
        <w:t xml:space="preserve"> Державного пожежно-рятувального загону</w:t>
      </w:r>
      <w:r w:rsidRPr="00871067">
        <w:rPr>
          <w:sz w:val="28"/>
          <w:szCs w:val="28"/>
          <w:shd w:val="clear" w:color="auto" w:fill="FFFFFF"/>
        </w:rPr>
        <w:t>, спільно з представниками органів місцевого самоврядування та працівниками соціальних служб району проведено профілактичні відпрацювання 301 населеного пункт</w:t>
      </w:r>
      <w:r w:rsidR="004721F3">
        <w:rPr>
          <w:sz w:val="28"/>
          <w:szCs w:val="28"/>
          <w:shd w:val="clear" w:color="auto" w:fill="FFFFFF"/>
        </w:rPr>
        <w:t>у, під час яких відвідано 4434</w:t>
      </w:r>
      <w:r w:rsidRPr="00871067">
        <w:rPr>
          <w:sz w:val="28"/>
          <w:szCs w:val="28"/>
          <w:shd w:val="clear" w:color="auto" w:fill="FFFFFF"/>
        </w:rPr>
        <w:t xml:space="preserve"> житл</w:t>
      </w:r>
      <w:r w:rsidR="004721F3">
        <w:rPr>
          <w:sz w:val="28"/>
          <w:szCs w:val="28"/>
          <w:shd w:val="clear" w:color="auto" w:fill="FFFFFF"/>
        </w:rPr>
        <w:t>ових будинки, з них 1731 будинок</w:t>
      </w:r>
      <w:r w:rsidRPr="00871067">
        <w:rPr>
          <w:sz w:val="28"/>
          <w:szCs w:val="28"/>
          <w:shd w:val="clear" w:color="auto" w:fill="FFFFFF"/>
        </w:rPr>
        <w:t xml:space="preserve"> одиноких гром</w:t>
      </w:r>
      <w:r w:rsidR="004721F3">
        <w:rPr>
          <w:sz w:val="28"/>
          <w:szCs w:val="28"/>
          <w:shd w:val="clear" w:color="auto" w:fill="FFFFFF"/>
        </w:rPr>
        <w:t>адян похилого віку, 1181 будинок</w:t>
      </w:r>
      <w:r w:rsidRPr="00871067">
        <w:rPr>
          <w:sz w:val="28"/>
          <w:szCs w:val="28"/>
          <w:shd w:val="clear" w:color="auto" w:fill="FFFFFF"/>
        </w:rPr>
        <w:t xml:space="preserve"> багатодітних сімей, 499 будинки неблагополучних сімей та 1034 будинки інших жителів. За результатами проведеної масово-роз’яснювальної та профілактичної роботи проінструктовано 7472 особи.</w:t>
      </w:r>
    </w:p>
    <w:p w14:paraId="5611EBF0" w14:textId="77777777" w:rsidR="0014258E" w:rsidRPr="00871067" w:rsidRDefault="0014258E" w:rsidP="0014258E">
      <w:pPr>
        <w:shd w:val="clear" w:color="auto" w:fill="FFFFFF"/>
        <w:tabs>
          <w:tab w:val="left" w:pos="-180"/>
          <w:tab w:val="left" w:pos="-109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71067">
        <w:rPr>
          <w:sz w:val="28"/>
          <w:szCs w:val="28"/>
          <w:shd w:val="clear" w:color="auto" w:fill="FFFFFF"/>
        </w:rPr>
        <w:t xml:space="preserve"> Під час здійснення інформаційно-просвітницької роботи вручено близько 8 тисяч примірників наочної агітації з правилами пожежної безпеки в побуті та правилами користування генераторами.</w:t>
      </w:r>
    </w:p>
    <w:p w14:paraId="08954802" w14:textId="77777777" w:rsidR="0014258E" w:rsidRDefault="0014258E" w:rsidP="0014258E">
      <w:pPr>
        <w:shd w:val="clear" w:color="auto" w:fill="FFFFFF"/>
        <w:tabs>
          <w:tab w:val="left" w:pos="-180"/>
          <w:tab w:val="left" w:pos="-109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71067">
        <w:rPr>
          <w:sz w:val="28"/>
          <w:szCs w:val="28"/>
          <w:shd w:val="clear" w:color="auto" w:fill="FFFFFF"/>
        </w:rPr>
        <w:t>Незважаючи на проведену роботу внаслідок пожеж на території району загинуло 9 людей та 16 осіб отримали травми різного ступеня тяжкості. Найбільша кількість осіб, що загинули внаслідок пожежі спостерігалася у Лу</w:t>
      </w:r>
      <w:r w:rsidR="001606FC">
        <w:rPr>
          <w:sz w:val="28"/>
          <w:szCs w:val="28"/>
          <w:shd w:val="clear" w:color="auto" w:fill="FFFFFF"/>
        </w:rPr>
        <w:t>цькій (2 особи)</w:t>
      </w:r>
      <w:r w:rsidRPr="00871067">
        <w:rPr>
          <w:sz w:val="28"/>
          <w:szCs w:val="28"/>
          <w:shd w:val="clear" w:color="auto" w:fill="FFFFFF"/>
        </w:rPr>
        <w:t xml:space="preserve"> </w:t>
      </w:r>
      <w:r w:rsidR="001606FC">
        <w:rPr>
          <w:sz w:val="28"/>
          <w:szCs w:val="28"/>
          <w:shd w:val="clear" w:color="auto" w:fill="FFFFFF"/>
        </w:rPr>
        <w:t>та Рожищенській міських громадах</w:t>
      </w:r>
      <w:r w:rsidRPr="00871067">
        <w:rPr>
          <w:sz w:val="28"/>
          <w:szCs w:val="28"/>
          <w:shd w:val="clear" w:color="auto" w:fill="FFFFFF"/>
        </w:rPr>
        <w:t xml:space="preserve"> (2 особи).</w:t>
      </w:r>
    </w:p>
    <w:p w14:paraId="61F824D4" w14:textId="77777777" w:rsidR="0014258E" w:rsidRPr="00C35911" w:rsidRDefault="00BF44BB" w:rsidP="0014258E">
      <w:pPr>
        <w:shd w:val="clear" w:color="auto" w:fill="FFFFFF"/>
        <w:tabs>
          <w:tab w:val="left" w:pos="-180"/>
          <w:tab w:val="left" w:pos="-109"/>
        </w:tabs>
        <w:ind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Відповідно до К</w:t>
      </w:r>
      <w:r w:rsidR="0017522B">
        <w:rPr>
          <w:color w:val="000000"/>
          <w:spacing w:val="-4"/>
          <w:sz w:val="28"/>
          <w:szCs w:val="28"/>
        </w:rPr>
        <w:t>одексу цивільного захисту України, Закону України «Про місцеві державні адміністрації», Порядку утворення та функціонування пожежно-рятувальних підрозділів для забезпечення добровільної пожежної охорони, затвердж</w:t>
      </w:r>
      <w:r>
        <w:rPr>
          <w:color w:val="000000"/>
          <w:spacing w:val="-4"/>
          <w:sz w:val="28"/>
          <w:szCs w:val="28"/>
        </w:rPr>
        <w:t>е</w:t>
      </w:r>
      <w:r w:rsidR="0017522B">
        <w:rPr>
          <w:color w:val="000000"/>
          <w:spacing w:val="-4"/>
          <w:sz w:val="28"/>
          <w:szCs w:val="28"/>
        </w:rPr>
        <w:t xml:space="preserve">ного постановою Кабінету Міністрів України від 07 квітня 2023 року </w:t>
      </w:r>
      <w:r>
        <w:rPr>
          <w:color w:val="000000"/>
          <w:spacing w:val="-4"/>
          <w:sz w:val="28"/>
          <w:szCs w:val="28"/>
        </w:rPr>
        <w:t xml:space="preserve">       </w:t>
      </w:r>
      <w:r w:rsidR="0017522B">
        <w:rPr>
          <w:color w:val="000000"/>
          <w:spacing w:val="-4"/>
          <w:sz w:val="28"/>
          <w:szCs w:val="28"/>
        </w:rPr>
        <w:t>№ 314</w:t>
      </w:r>
      <w:r w:rsidR="00BF700E">
        <w:rPr>
          <w:color w:val="000000"/>
          <w:spacing w:val="-4"/>
          <w:sz w:val="28"/>
          <w:szCs w:val="28"/>
        </w:rPr>
        <w:t xml:space="preserve">, постанови Кабінету Міністрів України від 10 березня 2017 року № 138 </w:t>
      </w:r>
      <w:r w:rsidR="00BF700E" w:rsidRPr="00011AC2">
        <w:rPr>
          <w:spacing w:val="-4"/>
          <w:sz w:val="28"/>
          <w:szCs w:val="28"/>
        </w:rPr>
        <w:t>«</w:t>
      </w:r>
      <w:r w:rsidR="00BF700E" w:rsidRPr="00011AC2">
        <w:rPr>
          <w:bCs/>
          <w:sz w:val="28"/>
          <w:szCs w:val="28"/>
          <w:shd w:val="clear" w:color="auto" w:fill="FFFFFF"/>
        </w:rPr>
        <w:t xml:space="preserve">Деякі питання використання об’єктів фонду захисних споруд цивільного захисту» </w:t>
      </w:r>
      <w:r w:rsidR="00011AC2">
        <w:rPr>
          <w:bCs/>
          <w:sz w:val="28"/>
          <w:szCs w:val="28"/>
          <w:shd w:val="clear" w:color="auto" w:fill="FFFFFF"/>
        </w:rPr>
        <w:t>(</w:t>
      </w:r>
      <w:r w:rsidR="00BF700E" w:rsidRPr="00011AC2">
        <w:rPr>
          <w:bCs/>
          <w:sz w:val="28"/>
          <w:szCs w:val="28"/>
          <w:shd w:val="clear" w:color="auto" w:fill="FFFFFF"/>
        </w:rPr>
        <w:t>із змінами</w:t>
      </w:r>
      <w:r w:rsidR="00011AC2">
        <w:rPr>
          <w:bCs/>
          <w:sz w:val="28"/>
          <w:szCs w:val="28"/>
          <w:shd w:val="clear" w:color="auto" w:fill="FFFFFF"/>
        </w:rPr>
        <w:t>)</w:t>
      </w:r>
      <w:r w:rsidR="0017522B">
        <w:rPr>
          <w:color w:val="000000"/>
          <w:spacing w:val="-4"/>
          <w:sz w:val="28"/>
          <w:szCs w:val="28"/>
        </w:rPr>
        <w:t>, з</w:t>
      </w:r>
      <w:r w:rsidR="0017522B" w:rsidRPr="00AE37DF">
        <w:rPr>
          <w:color w:val="000000"/>
          <w:spacing w:val="-4"/>
          <w:sz w:val="28"/>
          <w:szCs w:val="28"/>
        </w:rPr>
        <w:t xml:space="preserve"> метою </w:t>
      </w:r>
      <w:r w:rsidR="0017522B">
        <w:rPr>
          <w:color w:val="000000"/>
          <w:spacing w:val="-4"/>
          <w:sz w:val="28"/>
          <w:szCs w:val="28"/>
        </w:rPr>
        <w:t>покращення стану пожежної безпеки та техногенної безпеки</w:t>
      </w:r>
      <w:r w:rsidR="0017522B" w:rsidRPr="00AE37DF">
        <w:rPr>
          <w:sz w:val="28"/>
          <w:szCs w:val="28"/>
        </w:rPr>
        <w:t>,</w:t>
      </w:r>
      <w:r w:rsidR="0017522B" w:rsidRPr="00AE37DF">
        <w:rPr>
          <w:color w:val="000000"/>
          <w:sz w:val="28"/>
          <w:szCs w:val="28"/>
        </w:rPr>
        <w:t xml:space="preserve"> враховуючи</w:t>
      </w:r>
      <w:r w:rsidR="0014258E" w:rsidRPr="001C621D">
        <w:rPr>
          <w:sz w:val="28"/>
          <w:szCs w:val="28"/>
        </w:rPr>
        <w:t xml:space="preserve"> рішення колегії районної державної адміністрації</w:t>
      </w:r>
      <w:r w:rsidR="0014258E">
        <w:rPr>
          <w:sz w:val="28"/>
          <w:szCs w:val="28"/>
        </w:rPr>
        <w:t xml:space="preserve"> </w:t>
      </w:r>
      <w:r w:rsidR="0014258E" w:rsidRPr="00C35911">
        <w:rPr>
          <w:sz w:val="28"/>
          <w:szCs w:val="28"/>
        </w:rPr>
        <w:t xml:space="preserve">від </w:t>
      </w:r>
      <w:r w:rsidR="00BF700E">
        <w:rPr>
          <w:sz w:val="28"/>
          <w:szCs w:val="28"/>
        </w:rPr>
        <w:t xml:space="preserve">           </w:t>
      </w:r>
      <w:r w:rsidR="0014258E">
        <w:rPr>
          <w:sz w:val="28"/>
          <w:szCs w:val="28"/>
        </w:rPr>
        <w:t>2</w:t>
      </w:r>
      <w:r w:rsidR="0017522B">
        <w:rPr>
          <w:sz w:val="28"/>
          <w:szCs w:val="28"/>
        </w:rPr>
        <w:t>6</w:t>
      </w:r>
      <w:r w:rsidR="0014258E">
        <w:rPr>
          <w:sz w:val="28"/>
          <w:szCs w:val="28"/>
        </w:rPr>
        <w:t xml:space="preserve"> </w:t>
      </w:r>
      <w:r w:rsidR="0017522B">
        <w:rPr>
          <w:sz w:val="28"/>
          <w:szCs w:val="28"/>
        </w:rPr>
        <w:t>листопада</w:t>
      </w:r>
      <w:r w:rsidR="0014258E">
        <w:rPr>
          <w:sz w:val="28"/>
          <w:szCs w:val="28"/>
        </w:rPr>
        <w:t xml:space="preserve"> 2024 року </w:t>
      </w:r>
      <w:r w:rsidR="0014258E" w:rsidRPr="00C35911">
        <w:rPr>
          <w:sz w:val="28"/>
          <w:szCs w:val="28"/>
        </w:rPr>
        <w:t>№</w:t>
      </w:r>
      <w:r w:rsidR="0017522B">
        <w:rPr>
          <w:sz w:val="28"/>
          <w:szCs w:val="28"/>
        </w:rPr>
        <w:t xml:space="preserve"> 3/2</w:t>
      </w:r>
      <w:r w:rsidR="0014258E" w:rsidRPr="00C35911">
        <w:rPr>
          <w:sz w:val="28"/>
          <w:szCs w:val="28"/>
        </w:rPr>
        <w:t>:</w:t>
      </w:r>
    </w:p>
    <w:p w14:paraId="07A9CA63" w14:textId="77777777" w:rsidR="0014258E" w:rsidRDefault="0014258E" w:rsidP="0014258E">
      <w:pPr>
        <w:tabs>
          <w:tab w:val="left" w:pos="72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7C5E4A0" w14:textId="77777777" w:rsidR="0017522B" w:rsidRPr="0026041A" w:rsidRDefault="00184342" w:rsidP="001752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7522B" w:rsidRPr="0026041A">
        <w:rPr>
          <w:sz w:val="28"/>
          <w:szCs w:val="28"/>
        </w:rPr>
        <w:t>. </w:t>
      </w:r>
      <w:r w:rsidR="0017522B">
        <w:rPr>
          <w:sz w:val="28"/>
          <w:szCs w:val="28"/>
        </w:rPr>
        <w:t>РЕКОМЕНДУЮ міським, селищним, сільським</w:t>
      </w:r>
      <w:r w:rsidR="0017522B" w:rsidRPr="0026041A">
        <w:rPr>
          <w:sz w:val="28"/>
          <w:szCs w:val="28"/>
        </w:rPr>
        <w:t xml:space="preserve"> головам:</w:t>
      </w:r>
    </w:p>
    <w:p w14:paraId="1DE08B7E" w14:textId="77777777" w:rsidR="0017522B" w:rsidRPr="00AE37DF" w:rsidRDefault="0017522B" w:rsidP="0017522B">
      <w:pPr>
        <w:ind w:firstLine="709"/>
        <w:jc w:val="both"/>
        <w:rPr>
          <w:sz w:val="28"/>
          <w:szCs w:val="28"/>
        </w:rPr>
      </w:pPr>
    </w:p>
    <w:p w14:paraId="4A54318C" w14:textId="77777777" w:rsidR="0017522B" w:rsidRDefault="0017522B" w:rsidP="001752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F700E">
        <w:rPr>
          <w:sz w:val="28"/>
          <w:szCs w:val="28"/>
        </w:rPr>
        <w:t>активізувати</w:t>
      </w:r>
      <w:r w:rsidRPr="0002683E">
        <w:rPr>
          <w:sz w:val="28"/>
          <w:szCs w:val="28"/>
        </w:rPr>
        <w:t xml:space="preserve"> проведення </w:t>
      </w:r>
      <w:r>
        <w:rPr>
          <w:sz w:val="28"/>
          <w:szCs w:val="28"/>
        </w:rPr>
        <w:t>профілактичної роботи</w:t>
      </w:r>
      <w:r w:rsidRPr="0002683E">
        <w:rPr>
          <w:sz w:val="28"/>
          <w:szCs w:val="28"/>
        </w:rPr>
        <w:t xml:space="preserve"> серед населення, щодо</w:t>
      </w:r>
      <w:r>
        <w:rPr>
          <w:sz w:val="28"/>
          <w:szCs w:val="28"/>
        </w:rPr>
        <w:t xml:space="preserve"> </w:t>
      </w:r>
      <w:r w:rsidRPr="0002683E">
        <w:rPr>
          <w:sz w:val="28"/>
          <w:szCs w:val="28"/>
        </w:rPr>
        <w:t>дотримання правил пожежної безпеки у побуті;</w:t>
      </w:r>
    </w:p>
    <w:p w14:paraId="1AFD9A5C" w14:textId="77777777" w:rsidR="0017522B" w:rsidRPr="00AE37DF" w:rsidRDefault="0017522B" w:rsidP="0017522B">
      <w:pPr>
        <w:ind w:firstLine="709"/>
        <w:jc w:val="both"/>
        <w:rPr>
          <w:sz w:val="28"/>
          <w:szCs w:val="28"/>
        </w:rPr>
      </w:pPr>
    </w:p>
    <w:p w14:paraId="0E176E60" w14:textId="77777777" w:rsidR="0017522B" w:rsidRDefault="0017522B" w:rsidP="0017522B">
      <w:pPr>
        <w:ind w:firstLine="709"/>
        <w:jc w:val="both"/>
        <w:rPr>
          <w:sz w:val="28"/>
          <w:szCs w:val="28"/>
        </w:rPr>
      </w:pPr>
      <w:r w:rsidRPr="00A42E49">
        <w:rPr>
          <w:sz w:val="28"/>
          <w:szCs w:val="28"/>
        </w:rPr>
        <w:lastRenderedPageBreak/>
        <w:t xml:space="preserve">2) активізувати </w:t>
      </w:r>
      <w:r>
        <w:rPr>
          <w:sz w:val="28"/>
          <w:szCs w:val="28"/>
        </w:rPr>
        <w:t>роботу</w:t>
      </w:r>
      <w:r w:rsidRPr="00A42E49">
        <w:rPr>
          <w:sz w:val="28"/>
          <w:szCs w:val="28"/>
        </w:rPr>
        <w:t xml:space="preserve"> членів</w:t>
      </w:r>
      <w:r>
        <w:rPr>
          <w:sz w:val="28"/>
          <w:szCs w:val="28"/>
        </w:rPr>
        <w:t xml:space="preserve"> </w:t>
      </w:r>
      <w:r w:rsidRPr="00A42E49">
        <w:rPr>
          <w:sz w:val="28"/>
          <w:szCs w:val="28"/>
        </w:rPr>
        <w:t>добровільної та місцевої пожежної охорони до проведення масово-роз’ясн</w:t>
      </w:r>
      <w:r w:rsidR="00BF700E">
        <w:rPr>
          <w:sz w:val="28"/>
          <w:szCs w:val="28"/>
        </w:rPr>
        <w:t>ювальних</w:t>
      </w:r>
      <w:r>
        <w:rPr>
          <w:sz w:val="28"/>
          <w:szCs w:val="28"/>
        </w:rPr>
        <w:t xml:space="preserve"> </w:t>
      </w:r>
      <w:r w:rsidR="00BF700E">
        <w:rPr>
          <w:sz w:val="28"/>
          <w:szCs w:val="28"/>
        </w:rPr>
        <w:t>заходів</w:t>
      </w:r>
      <w:r>
        <w:rPr>
          <w:sz w:val="28"/>
          <w:szCs w:val="28"/>
        </w:rPr>
        <w:t xml:space="preserve"> серед населення</w:t>
      </w:r>
      <w:r w:rsidRPr="00A42E49">
        <w:rPr>
          <w:sz w:val="28"/>
          <w:szCs w:val="28"/>
        </w:rPr>
        <w:t xml:space="preserve"> щодо дотримання правил</w:t>
      </w:r>
      <w:r>
        <w:rPr>
          <w:sz w:val="28"/>
          <w:szCs w:val="28"/>
        </w:rPr>
        <w:t xml:space="preserve"> </w:t>
      </w:r>
      <w:r w:rsidRPr="00A42E49">
        <w:rPr>
          <w:sz w:val="28"/>
          <w:szCs w:val="28"/>
        </w:rPr>
        <w:t>пожежної безпеки у побуті</w:t>
      </w:r>
      <w:r>
        <w:rPr>
          <w:sz w:val="28"/>
          <w:szCs w:val="28"/>
        </w:rPr>
        <w:t>;</w:t>
      </w:r>
    </w:p>
    <w:p w14:paraId="33F22022" w14:textId="77777777" w:rsidR="00BF700E" w:rsidRPr="00A42E49" w:rsidRDefault="00BF700E" w:rsidP="0017522B">
      <w:pPr>
        <w:ind w:firstLine="709"/>
        <w:jc w:val="both"/>
        <w:rPr>
          <w:sz w:val="28"/>
          <w:szCs w:val="28"/>
        </w:rPr>
      </w:pPr>
    </w:p>
    <w:p w14:paraId="6AC78839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42E49">
        <w:rPr>
          <w:sz w:val="28"/>
          <w:szCs w:val="28"/>
        </w:rPr>
        <w:t>3) </w:t>
      </w:r>
      <w:r w:rsidRPr="00871067">
        <w:rPr>
          <w:color w:val="000000"/>
          <w:sz w:val="28"/>
          <w:szCs w:val="28"/>
          <w:shd w:val="clear" w:color="auto" w:fill="FFFFFF"/>
        </w:rPr>
        <w:t xml:space="preserve">забезпечити виготовлення </w:t>
      </w:r>
      <w:r w:rsidRPr="00871067">
        <w:rPr>
          <w:color w:val="000000"/>
          <w:sz w:val="28"/>
          <w:szCs w:val="28"/>
        </w:rPr>
        <w:t>пам’яток та листівок на протипожежну тематику відповідно до пори року та актуальності проведеної роботи стосовно тієї чи іншої причини виникнення пожежі, зосереджува</w:t>
      </w:r>
      <w:r w:rsidR="001606FC">
        <w:rPr>
          <w:color w:val="000000"/>
          <w:sz w:val="28"/>
          <w:szCs w:val="28"/>
        </w:rPr>
        <w:t>ти увагу громадян на запобіганні</w:t>
      </w:r>
      <w:r w:rsidRPr="00871067">
        <w:rPr>
          <w:color w:val="000000"/>
          <w:sz w:val="28"/>
          <w:szCs w:val="28"/>
        </w:rPr>
        <w:t xml:space="preserve"> пожеж та дій на випадок їх виникнення;</w:t>
      </w:r>
    </w:p>
    <w:p w14:paraId="03C1E4AD" w14:textId="77777777" w:rsidR="0017522B" w:rsidRPr="00633738" w:rsidRDefault="0017522B" w:rsidP="0017522B">
      <w:pPr>
        <w:ind w:firstLine="709"/>
        <w:jc w:val="both"/>
        <w:rPr>
          <w:sz w:val="28"/>
          <w:szCs w:val="28"/>
        </w:rPr>
      </w:pPr>
    </w:p>
    <w:p w14:paraId="406E7EF7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4)</w:t>
      </w:r>
      <w:r w:rsidR="00BF44BB">
        <w:rPr>
          <w:sz w:val="28"/>
          <w:szCs w:val="28"/>
        </w:rPr>
        <w:t> </w:t>
      </w:r>
      <w:r>
        <w:rPr>
          <w:sz w:val="28"/>
          <w:szCs w:val="28"/>
        </w:rPr>
        <w:t>передбачити матеріальний резерв та кошти резервного фонду в бюджетах громад для ліквідації наслідків надзвичайних ситуацій;</w:t>
      </w:r>
    </w:p>
    <w:p w14:paraId="6A099375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0C6AE585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5) </w:t>
      </w:r>
      <w:r w:rsidRPr="00871067">
        <w:rPr>
          <w:color w:val="000000"/>
          <w:sz w:val="28"/>
          <w:szCs w:val="28"/>
          <w:shd w:val="clear" w:color="auto" w:fill="FFFFFF"/>
        </w:rPr>
        <w:t>сприяти створенню у закладах освіти класів безпеки для розвитку та популяризації культури безпеки життєдіяльності серед дітей, навчання учнів та дітей дошкільного віку діям у надзвичайних ситуаціях та запобіганні пожежам від дитячих пустощів з вогнем шляхом формування у них поведінки, відповідної віку дитини, щодо власного захисту та рятування;</w:t>
      </w:r>
    </w:p>
    <w:p w14:paraId="7BF3D603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14:paraId="546621DB" w14:textId="77777777" w:rsidR="0017522B" w:rsidRPr="00871067" w:rsidRDefault="0017522B" w:rsidP="0017522B">
      <w:pPr>
        <w:tabs>
          <w:tab w:val="left" w:pos="-180"/>
          <w:tab w:val="left" w:pos="-109"/>
        </w:tabs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6) </w:t>
      </w:r>
      <w:r w:rsidRPr="00871067">
        <w:rPr>
          <w:sz w:val="28"/>
          <w:szCs w:val="28"/>
          <w:shd w:val="clear" w:color="auto" w:fill="FFFFFF"/>
        </w:rPr>
        <w:t xml:space="preserve">вжити вичерпних заходів, щодо приведення захисних споруд цивільного захисту, що перебувають у комунальній власності, до стану, що оцінюються як </w:t>
      </w:r>
      <w:r w:rsidR="00BF44BB">
        <w:rPr>
          <w:sz w:val="28"/>
          <w:szCs w:val="28"/>
          <w:shd w:val="clear" w:color="auto" w:fill="FFFFFF"/>
        </w:rPr>
        <w:t>«</w:t>
      </w:r>
      <w:r w:rsidRPr="00871067">
        <w:rPr>
          <w:sz w:val="28"/>
          <w:szCs w:val="28"/>
          <w:shd w:val="clear" w:color="auto" w:fill="FFFFFF"/>
        </w:rPr>
        <w:t>ГОТОВІ</w:t>
      </w:r>
      <w:r w:rsidR="00BF44BB">
        <w:rPr>
          <w:sz w:val="28"/>
          <w:szCs w:val="28"/>
          <w:shd w:val="clear" w:color="auto" w:fill="FFFFFF"/>
        </w:rPr>
        <w:t>»</w:t>
      </w:r>
      <w:r w:rsidRPr="00871067">
        <w:rPr>
          <w:sz w:val="28"/>
          <w:szCs w:val="28"/>
          <w:shd w:val="clear" w:color="auto" w:fill="FFFFFF"/>
        </w:rPr>
        <w:t xml:space="preserve"> до використання за призначенням;</w:t>
      </w:r>
    </w:p>
    <w:p w14:paraId="6D2DB6A2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14:paraId="0DC44A28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r w:rsidR="00BF44BB">
        <w:rPr>
          <w:sz w:val="28"/>
          <w:szCs w:val="28"/>
          <w:shd w:val="clear" w:color="auto" w:fill="FFFFFF"/>
        </w:rPr>
        <w:t>вжити вичерпних заходів</w:t>
      </w:r>
      <w:r w:rsidRPr="00871067">
        <w:rPr>
          <w:sz w:val="28"/>
          <w:szCs w:val="28"/>
          <w:shd w:val="clear" w:color="auto" w:fill="FFFFFF"/>
        </w:rPr>
        <w:t xml:space="preserve"> щодо забезпечення належного рівня безпеки перебування учасників учбового процесу у навчальних закладах усіх рівнів.</w:t>
      </w:r>
    </w:p>
    <w:p w14:paraId="3E5DAA30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2A56BC1F" w14:textId="77777777" w:rsidR="0017522B" w:rsidRDefault="00184342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17522B">
        <w:rPr>
          <w:sz w:val="28"/>
          <w:szCs w:val="28"/>
        </w:rPr>
        <w:t>.</w:t>
      </w:r>
      <w:r w:rsidR="00BF700E">
        <w:rPr>
          <w:sz w:val="28"/>
          <w:szCs w:val="28"/>
        </w:rPr>
        <w:t> </w:t>
      </w:r>
      <w:r w:rsidR="0017522B">
        <w:rPr>
          <w:sz w:val="28"/>
          <w:szCs w:val="28"/>
        </w:rPr>
        <w:t>Підгайцівському</w:t>
      </w:r>
      <w:r w:rsidR="00902CD3">
        <w:rPr>
          <w:sz w:val="28"/>
          <w:szCs w:val="28"/>
        </w:rPr>
        <w:t xml:space="preserve"> (Юрій СЕМЕНЮК)</w:t>
      </w:r>
      <w:r w:rsidR="0017522B">
        <w:rPr>
          <w:sz w:val="28"/>
          <w:szCs w:val="28"/>
        </w:rPr>
        <w:t xml:space="preserve"> та Боратинському </w:t>
      </w:r>
      <w:r w:rsidR="00902CD3">
        <w:rPr>
          <w:sz w:val="28"/>
          <w:szCs w:val="28"/>
        </w:rPr>
        <w:t xml:space="preserve">(Сергій ЯРУЧИК) </w:t>
      </w:r>
      <w:r w:rsidR="0017522B">
        <w:rPr>
          <w:sz w:val="28"/>
          <w:szCs w:val="28"/>
        </w:rPr>
        <w:t>сільським головам розробити перспективний план створення добровільної або місцевої пожежної охорони на підвідомчій території.</w:t>
      </w:r>
    </w:p>
    <w:p w14:paraId="5C7BAC14" w14:textId="77777777" w:rsidR="00902CD3" w:rsidRDefault="00902CD3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0F856BA9" w14:textId="77777777" w:rsidR="00902CD3" w:rsidRDefault="00184342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902CD3">
        <w:rPr>
          <w:sz w:val="28"/>
          <w:szCs w:val="28"/>
        </w:rPr>
        <w:t xml:space="preserve">. </w:t>
      </w:r>
      <w:r w:rsidR="00902CD3">
        <w:rPr>
          <w:sz w:val="28"/>
          <w:szCs w:val="28"/>
          <w:shd w:val="clear" w:color="auto" w:fill="FFFFFF"/>
        </w:rPr>
        <w:t>Луцькому (Ігор ПОЛІЩУК)</w:t>
      </w:r>
      <w:r w:rsidR="00BF44BB">
        <w:rPr>
          <w:sz w:val="28"/>
          <w:szCs w:val="28"/>
          <w:shd w:val="clear" w:color="auto" w:fill="FFFFFF"/>
        </w:rPr>
        <w:t xml:space="preserve"> та Рожищенському</w:t>
      </w:r>
      <w:r w:rsidR="00902CD3">
        <w:rPr>
          <w:sz w:val="28"/>
          <w:szCs w:val="28"/>
          <w:shd w:val="clear" w:color="auto" w:fill="FFFFFF"/>
        </w:rPr>
        <w:t xml:space="preserve"> (Вячеслав ПОЛІЩУК)</w:t>
      </w:r>
      <w:r w:rsidR="00902CD3" w:rsidRPr="00871067">
        <w:rPr>
          <w:sz w:val="28"/>
          <w:szCs w:val="28"/>
          <w:shd w:val="clear" w:color="auto" w:fill="FFFFFF"/>
        </w:rPr>
        <w:t xml:space="preserve"> </w:t>
      </w:r>
      <w:r w:rsidR="00902CD3">
        <w:rPr>
          <w:sz w:val="28"/>
          <w:szCs w:val="28"/>
          <w:shd w:val="clear" w:color="auto" w:fill="FFFFFF"/>
        </w:rPr>
        <w:t>міським головам</w:t>
      </w:r>
      <w:r w:rsidR="00902CD3" w:rsidRPr="00871067">
        <w:rPr>
          <w:sz w:val="28"/>
          <w:szCs w:val="28"/>
          <w:shd w:val="clear" w:color="auto" w:fill="FFFFFF"/>
        </w:rPr>
        <w:t xml:space="preserve"> </w:t>
      </w:r>
      <w:r w:rsidR="00BF700E">
        <w:rPr>
          <w:sz w:val="28"/>
          <w:szCs w:val="28"/>
          <w:shd w:val="clear" w:color="auto" w:fill="FFFFFF"/>
        </w:rPr>
        <w:t>активізувати</w:t>
      </w:r>
      <w:r w:rsidR="00902CD3" w:rsidRPr="00871067">
        <w:rPr>
          <w:sz w:val="28"/>
          <w:szCs w:val="28"/>
          <w:shd w:val="clear" w:color="auto" w:fill="FFFFFF"/>
        </w:rPr>
        <w:t xml:space="preserve"> проведення масово-роз’ясн</w:t>
      </w:r>
      <w:r w:rsidR="00BF700E">
        <w:rPr>
          <w:sz w:val="28"/>
          <w:szCs w:val="28"/>
          <w:shd w:val="clear" w:color="auto" w:fill="FFFFFF"/>
        </w:rPr>
        <w:t>ювальної роботи серед населення</w:t>
      </w:r>
      <w:r w:rsidR="00902CD3" w:rsidRPr="00871067">
        <w:rPr>
          <w:sz w:val="28"/>
          <w:szCs w:val="28"/>
          <w:shd w:val="clear" w:color="auto" w:fill="FFFFFF"/>
        </w:rPr>
        <w:t xml:space="preserve"> щодо дотримання правил пожежної безпеки у побуті</w:t>
      </w:r>
      <w:r w:rsidR="00BF44BB">
        <w:rPr>
          <w:sz w:val="28"/>
          <w:szCs w:val="28"/>
          <w:shd w:val="clear" w:color="auto" w:fill="FFFFFF"/>
        </w:rPr>
        <w:t>.</w:t>
      </w:r>
    </w:p>
    <w:p w14:paraId="0C7FF78F" w14:textId="77777777" w:rsidR="0017522B" w:rsidRDefault="0017522B" w:rsidP="001752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2448CF2A" w14:textId="77777777" w:rsidR="0014258E" w:rsidRPr="000223B1" w:rsidRDefault="00184342" w:rsidP="0014258E">
      <w:pPr>
        <w:pStyle w:val="StyleZakonu"/>
        <w:widowControl w:val="0"/>
        <w:spacing w:after="0" w:line="240" w:lineRule="auto"/>
        <w:ind w:right="-1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4258E" w:rsidRPr="000223B1">
        <w:rPr>
          <w:sz w:val="28"/>
          <w:szCs w:val="28"/>
        </w:rPr>
        <w:t xml:space="preserve">. Контроль за виконанням </w:t>
      </w:r>
      <w:r w:rsidR="0014258E">
        <w:rPr>
          <w:sz w:val="28"/>
          <w:szCs w:val="28"/>
        </w:rPr>
        <w:t xml:space="preserve">цього </w:t>
      </w:r>
      <w:r w:rsidR="0014258E" w:rsidRPr="000223B1">
        <w:rPr>
          <w:sz w:val="28"/>
          <w:szCs w:val="28"/>
        </w:rPr>
        <w:t xml:space="preserve">розпорядження </w:t>
      </w:r>
      <w:r w:rsidR="0014258E">
        <w:rPr>
          <w:sz w:val="28"/>
          <w:szCs w:val="28"/>
        </w:rPr>
        <w:t>покласти на першого заступника голови  районної державної адміністрації Сергія Шкоду</w:t>
      </w:r>
      <w:r w:rsidR="0014258E" w:rsidRPr="000223B1">
        <w:rPr>
          <w:sz w:val="28"/>
          <w:szCs w:val="28"/>
        </w:rPr>
        <w:t>.</w:t>
      </w:r>
    </w:p>
    <w:p w14:paraId="18404A2A" w14:textId="77777777" w:rsidR="0014258E" w:rsidRDefault="0014258E" w:rsidP="0014258E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7569E0CE" w14:textId="77777777" w:rsidR="0014258E" w:rsidRDefault="0014258E" w:rsidP="0014258E">
      <w:pPr>
        <w:tabs>
          <w:tab w:val="left" w:pos="7303"/>
        </w:tabs>
        <w:jc w:val="both"/>
        <w:rPr>
          <w:sz w:val="28"/>
          <w:szCs w:val="28"/>
        </w:rPr>
      </w:pPr>
    </w:p>
    <w:p w14:paraId="79E23DD6" w14:textId="77777777" w:rsidR="0014258E" w:rsidRDefault="0014258E" w:rsidP="0014258E">
      <w:pPr>
        <w:tabs>
          <w:tab w:val="left" w:pos="7303"/>
        </w:tabs>
        <w:jc w:val="both"/>
        <w:rPr>
          <w:sz w:val="28"/>
          <w:szCs w:val="28"/>
        </w:rPr>
      </w:pPr>
    </w:p>
    <w:p w14:paraId="776B3672" w14:textId="77777777" w:rsidR="0014258E" w:rsidRDefault="0014258E" w:rsidP="0014258E">
      <w:pPr>
        <w:tabs>
          <w:tab w:val="left" w:pos="73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                                                                               </w:t>
      </w:r>
      <w:r>
        <w:rPr>
          <w:b/>
          <w:sz w:val="28"/>
          <w:szCs w:val="28"/>
        </w:rPr>
        <w:t>Анатолій КОСТИК</w:t>
      </w:r>
    </w:p>
    <w:p w14:paraId="6714AF6B" w14:textId="77777777" w:rsidR="0014258E" w:rsidRDefault="0014258E" w:rsidP="0014258E">
      <w:pPr>
        <w:tabs>
          <w:tab w:val="left" w:pos="720"/>
          <w:tab w:val="left" w:pos="7560"/>
        </w:tabs>
        <w:ind w:right="-1"/>
        <w:rPr>
          <w:sz w:val="16"/>
          <w:szCs w:val="16"/>
        </w:rPr>
      </w:pPr>
    </w:p>
    <w:p w14:paraId="1F9A8D64" w14:textId="77777777" w:rsidR="0014258E" w:rsidRDefault="0014258E" w:rsidP="0014258E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72EEFED" w14:textId="77777777" w:rsidR="0014258E" w:rsidRDefault="0014258E" w:rsidP="0014258E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EB70C39" w14:textId="77777777" w:rsidR="0014258E" w:rsidRDefault="00902CD3" w:rsidP="0014258E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  <w:r>
        <w:rPr>
          <w:sz w:val="28"/>
          <w:szCs w:val="28"/>
        </w:rPr>
        <w:t>Руслан Безека</w:t>
      </w:r>
      <w:r w:rsidR="0014258E">
        <w:rPr>
          <w:sz w:val="28"/>
          <w:szCs w:val="28"/>
        </w:rPr>
        <w:t xml:space="preserve"> </w:t>
      </w:r>
    </w:p>
    <w:p w14:paraId="3F5CB83B" w14:textId="77777777" w:rsidR="0014258E" w:rsidRDefault="0014258E" w:rsidP="0014258E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3147AE2" w14:textId="77777777" w:rsidR="0014258E" w:rsidRDefault="0014258E" w:rsidP="0014258E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3BB2CEF" w14:textId="77777777" w:rsidR="008057B9" w:rsidRDefault="008057B9"/>
    <w:sectPr w:rsidR="008057B9" w:rsidSect="00902CD3">
      <w:headerReference w:type="default" r:id="rId8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6FB95" w14:textId="77777777" w:rsidR="007930EB" w:rsidRDefault="007930EB" w:rsidP="00902CD3">
      <w:r>
        <w:separator/>
      </w:r>
    </w:p>
  </w:endnote>
  <w:endnote w:type="continuationSeparator" w:id="0">
    <w:p w14:paraId="556D2350" w14:textId="77777777" w:rsidR="007930EB" w:rsidRDefault="007930EB" w:rsidP="0090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479E1" w14:textId="77777777" w:rsidR="007930EB" w:rsidRDefault="007930EB" w:rsidP="00902CD3">
      <w:r>
        <w:separator/>
      </w:r>
    </w:p>
  </w:footnote>
  <w:footnote w:type="continuationSeparator" w:id="0">
    <w:p w14:paraId="231922C4" w14:textId="77777777" w:rsidR="007930EB" w:rsidRDefault="007930EB" w:rsidP="00902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992670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0309376" w14:textId="77777777" w:rsidR="00902CD3" w:rsidRPr="00902CD3" w:rsidRDefault="00902CD3">
        <w:pPr>
          <w:pStyle w:val="a4"/>
          <w:jc w:val="center"/>
          <w:rPr>
            <w:sz w:val="28"/>
            <w:szCs w:val="28"/>
          </w:rPr>
        </w:pPr>
        <w:r w:rsidRPr="00902CD3">
          <w:rPr>
            <w:sz w:val="28"/>
            <w:szCs w:val="28"/>
          </w:rPr>
          <w:fldChar w:fldCharType="begin"/>
        </w:r>
        <w:r w:rsidRPr="00902CD3">
          <w:rPr>
            <w:sz w:val="28"/>
            <w:szCs w:val="28"/>
          </w:rPr>
          <w:instrText>PAGE   \* MERGEFORMAT</w:instrText>
        </w:r>
        <w:r w:rsidRPr="00902CD3">
          <w:rPr>
            <w:sz w:val="28"/>
            <w:szCs w:val="28"/>
          </w:rPr>
          <w:fldChar w:fldCharType="separate"/>
        </w:r>
        <w:r w:rsidR="00011AC2" w:rsidRPr="00011AC2">
          <w:rPr>
            <w:noProof/>
            <w:sz w:val="28"/>
            <w:szCs w:val="28"/>
            <w:lang w:val="ru-RU"/>
          </w:rPr>
          <w:t>2</w:t>
        </w:r>
        <w:r w:rsidRPr="00902CD3">
          <w:rPr>
            <w:sz w:val="28"/>
            <w:szCs w:val="28"/>
          </w:rPr>
          <w:fldChar w:fldCharType="end"/>
        </w:r>
      </w:p>
    </w:sdtContent>
  </w:sdt>
  <w:p w14:paraId="0295DD6E" w14:textId="77777777" w:rsidR="00902CD3" w:rsidRDefault="00902CD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 w16cid:durableId="176155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41"/>
    <w:rsid w:val="00011AC2"/>
    <w:rsid w:val="00033541"/>
    <w:rsid w:val="000A67D6"/>
    <w:rsid w:val="0014258E"/>
    <w:rsid w:val="001606FC"/>
    <w:rsid w:val="0017522B"/>
    <w:rsid w:val="00184342"/>
    <w:rsid w:val="003533BB"/>
    <w:rsid w:val="004721F3"/>
    <w:rsid w:val="007930EB"/>
    <w:rsid w:val="008057B9"/>
    <w:rsid w:val="00902CD3"/>
    <w:rsid w:val="00933EF5"/>
    <w:rsid w:val="009B0847"/>
    <w:rsid w:val="00A263E7"/>
    <w:rsid w:val="00A9134A"/>
    <w:rsid w:val="00BF44BB"/>
    <w:rsid w:val="00BF700E"/>
    <w:rsid w:val="00EE3E82"/>
    <w:rsid w:val="00FA7815"/>
    <w:rsid w:val="00FB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406BC"/>
  <w15:chartTrackingRefBased/>
  <w15:docId w15:val="{33F2E57C-1F49-44EB-9ACF-3B172BE0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4258E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0">
    <w:name w:val="Основний текст з відступом 2 Знак"/>
    <w:basedOn w:val="a0"/>
    <w:link w:val="2"/>
    <w:rsid w:val="0014258E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rsid w:val="0014258E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4258E"/>
    <w:pPr>
      <w:suppressAutoHyphens/>
      <w:ind w:firstLine="720"/>
      <w:jc w:val="both"/>
    </w:pPr>
    <w:rPr>
      <w:rFonts w:ascii="Antiqua" w:hAnsi="Antiqua" w:cs="Antiqua"/>
      <w:sz w:val="26"/>
      <w:szCs w:val="26"/>
      <w:lang w:val="ru-RU" w:eastAsia="ar-SA"/>
    </w:rPr>
  </w:style>
  <w:style w:type="paragraph" w:customStyle="1" w:styleId="210">
    <w:name w:val="Основной текст 21"/>
    <w:basedOn w:val="a"/>
    <w:rsid w:val="0014258E"/>
    <w:pPr>
      <w:suppressAutoHyphens/>
    </w:pPr>
    <w:rPr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17522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02CD3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902CD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902CD3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902CD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BF700E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F700E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2663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11</cp:revision>
  <cp:lastPrinted>2024-12-04T07:10:00Z</cp:lastPrinted>
  <dcterms:created xsi:type="dcterms:W3CDTF">2024-11-29T12:32:00Z</dcterms:created>
  <dcterms:modified xsi:type="dcterms:W3CDTF">2024-12-05T13:07:00Z</dcterms:modified>
</cp:coreProperties>
</file>