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49" w:rsidRDefault="007F0749" w:rsidP="007F0749">
      <w:pPr>
        <w:jc w:val="center"/>
        <w:rPr>
          <w:snapToGrid w:val="0"/>
          <w:spacing w:val="8"/>
        </w:rPr>
      </w:pPr>
      <w:r>
        <w:rPr>
          <w:noProof/>
          <w:spacing w:val="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749" w:rsidRDefault="007F0749" w:rsidP="007F0749">
      <w:pPr>
        <w:pStyle w:val="1"/>
        <w:jc w:val="center"/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 xml:space="preserve">  ЛУЦЬКА РАЙОННА ДЕРЖАВНА АДМІНІСТРАЦІЯ</w:t>
      </w:r>
    </w:p>
    <w:p w:rsidR="007F0749" w:rsidRDefault="007F0749" w:rsidP="007F0749">
      <w:pPr>
        <w:pStyle w:val="3"/>
        <w:rPr>
          <w:sz w:val="28"/>
          <w:szCs w:val="28"/>
        </w:rPr>
      </w:pPr>
      <w:r>
        <w:rPr>
          <w:sz w:val="28"/>
          <w:szCs w:val="28"/>
        </w:rPr>
        <w:t>ВОЛИНСЬКОЇ ОБЛАСТІ</w:t>
      </w:r>
    </w:p>
    <w:p w:rsidR="007F0749" w:rsidRPr="00680E77" w:rsidRDefault="007F0749" w:rsidP="007F0749">
      <w:pPr>
        <w:spacing w:after="0"/>
        <w:rPr>
          <w:sz w:val="28"/>
          <w:szCs w:val="28"/>
        </w:rPr>
      </w:pPr>
    </w:p>
    <w:p w:rsidR="007F0749" w:rsidRDefault="007F0749" w:rsidP="007F0749">
      <w:pPr>
        <w:pStyle w:val="2"/>
      </w:pPr>
      <w:r>
        <w:t>РОЗПОРЯДЖЕННЯ</w:t>
      </w:r>
      <w:r w:rsidR="00612548">
        <w:t xml:space="preserve"> ГОЛОВИ</w:t>
      </w:r>
    </w:p>
    <w:p w:rsidR="007F0749" w:rsidRPr="009C50FE" w:rsidRDefault="007F0749" w:rsidP="007F0749">
      <w:pPr>
        <w:spacing w:after="0"/>
        <w:rPr>
          <w:sz w:val="28"/>
          <w:szCs w:val="28"/>
          <w:lang w:eastAsia="ru-RU"/>
        </w:rPr>
      </w:pPr>
    </w:p>
    <w:p w:rsidR="007F0749" w:rsidRDefault="007F0749" w:rsidP="007F0749">
      <w:pPr>
        <w:shd w:val="clear" w:color="auto" w:fill="FFFFFF"/>
        <w:tabs>
          <w:tab w:val="left" w:pos="4289"/>
          <w:tab w:val="left" w:pos="77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0760">
        <w:rPr>
          <w:rFonts w:ascii="Times New Roman" w:hAnsi="Times New Roman" w:cs="Times New Roman"/>
          <w:sz w:val="28"/>
          <w:szCs w:val="28"/>
        </w:rPr>
        <w:t>01</w:t>
      </w:r>
      <w:r w:rsidR="009C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вересня 2020</w:t>
      </w:r>
      <w:r w:rsidRPr="00680E77">
        <w:rPr>
          <w:rFonts w:ascii="Times New Roman" w:hAnsi="Times New Roman" w:cs="Times New Roman"/>
          <w:sz w:val="28"/>
          <w:szCs w:val="28"/>
        </w:rPr>
        <w:t xml:space="preserve"> року                         м.Луцьк</w:t>
      </w:r>
      <w:r w:rsidRPr="00680E77">
        <w:rPr>
          <w:rFonts w:ascii="Times New Roman" w:hAnsi="Times New Roman" w:cs="Times New Roman"/>
          <w:sz w:val="28"/>
          <w:szCs w:val="28"/>
        </w:rPr>
        <w:tab/>
      </w:r>
      <w:r w:rsidRPr="00680E77">
        <w:rPr>
          <w:rFonts w:ascii="Times New Roman" w:hAnsi="Times New Roman" w:cs="Times New Roman"/>
          <w:sz w:val="28"/>
          <w:szCs w:val="28"/>
        </w:rPr>
        <w:tab/>
      </w:r>
      <w:r w:rsidRPr="00680E7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0760"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7F0749" w:rsidRPr="00680E77" w:rsidRDefault="007F0749" w:rsidP="007F0749">
      <w:pPr>
        <w:shd w:val="clear" w:color="auto" w:fill="FFFFFF"/>
        <w:tabs>
          <w:tab w:val="left" w:pos="4289"/>
          <w:tab w:val="left" w:pos="77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749" w:rsidRDefault="007F0749" w:rsidP="007F0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749">
        <w:rPr>
          <w:rFonts w:ascii="Times New Roman" w:hAnsi="Times New Roman"/>
          <w:sz w:val="28"/>
          <w:szCs w:val="28"/>
        </w:rPr>
        <w:t xml:space="preserve">Про </w:t>
      </w:r>
      <w:bookmarkStart w:id="0" w:name="OLE_LINK85"/>
      <w:r w:rsidRPr="007F0749">
        <w:rPr>
          <w:rFonts w:ascii="Times New Roman" w:hAnsi="Times New Roman"/>
          <w:sz w:val="28"/>
          <w:szCs w:val="28"/>
        </w:rPr>
        <w:t xml:space="preserve">здійснення заходів з підготовки до проведення </w:t>
      </w:r>
      <w:bookmarkEnd w:id="0"/>
    </w:p>
    <w:p w:rsidR="007F0749" w:rsidRPr="007F0749" w:rsidRDefault="007F0749" w:rsidP="007F0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749">
        <w:rPr>
          <w:rFonts w:ascii="Times New Roman" w:hAnsi="Times New Roman"/>
          <w:spacing w:val="-3"/>
          <w:sz w:val="28"/>
          <w:szCs w:val="28"/>
        </w:rPr>
        <w:t>місцевих виборів 25 жовтня 2020 року</w:t>
      </w:r>
    </w:p>
    <w:p w:rsidR="007F0749" w:rsidRPr="00680E77" w:rsidRDefault="007F0749" w:rsidP="007F0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749" w:rsidRDefault="007F0749" w:rsidP="007F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9">
        <w:rPr>
          <w:rFonts w:ascii="Times New Roman" w:hAnsi="Times New Roman" w:cs="Times New Roman"/>
          <w:spacing w:val="-3"/>
          <w:sz w:val="28"/>
          <w:szCs w:val="28"/>
        </w:rPr>
        <w:t>Відповідно до статей 24, 39 – 45, частини 3 статті 53, статей 61, 73, 211 Виборчого кодексу України, статей 2, 14, 26 – 28 Закону України «Про Державний реєстр виборців», статей 2, 25, частини 4 статті 31 Закону України «Про місцеві державні адміністрації», частини 2 статті 11, пункту 5 частини</w:t>
      </w:r>
      <w:r w:rsidR="00D74C60">
        <w:rPr>
          <w:rFonts w:ascii="Times New Roman" w:hAnsi="Times New Roman" w:cs="Times New Roman"/>
          <w:spacing w:val="-3"/>
          <w:sz w:val="28"/>
          <w:szCs w:val="28"/>
        </w:rPr>
        <w:t xml:space="preserve">               </w:t>
      </w:r>
      <w:r w:rsidRPr="007F0749">
        <w:rPr>
          <w:rFonts w:ascii="Times New Roman" w:hAnsi="Times New Roman" w:cs="Times New Roman"/>
          <w:spacing w:val="-3"/>
          <w:sz w:val="28"/>
          <w:szCs w:val="28"/>
        </w:rPr>
        <w:t xml:space="preserve"> 2 статті 38, частини 6 статті 42 Закону України «Про місцеве самоврядування в Україні», постанови Верховної Ради України від 15 липня 2020 року № 795-ІХ «Про призначення чергових місцевих виборів у 2020 році», постанов Центральної виборчої комісії від 08 серпня 2020 року № 160 «Про перші вибори депутатів сільських, селищних, міських рад територіальних громад і відповідних сільських, селищних, міських голів 25 жовтня 2020 року», від 14 серпня 2020 року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</w:t>
      </w:r>
      <w:r w:rsidRPr="007F0749">
        <w:rPr>
          <w:rFonts w:ascii="Times New Roman" w:hAnsi="Times New Roman" w:cs="Times New Roman"/>
          <w:spacing w:val="-3"/>
          <w:sz w:val="28"/>
          <w:szCs w:val="28"/>
        </w:rPr>
        <w:t>№ 176 «Про призначення перших виборів депутатів районних рад на 25 жовтня                     2020 року», від 08 серпня 2020 року № 163 «Про Календарний план основних організаційних заходів з підготовки та проведення місцевих виборів 25 жовтня 2020 року», розпорядження голови облдержадміністрації від 26 серпня 2020 року № 500 «</w:t>
      </w:r>
      <w:r w:rsidRPr="007F0749">
        <w:rPr>
          <w:rFonts w:ascii="Times New Roman" w:hAnsi="Times New Roman" w:cs="Times New Roman"/>
          <w:sz w:val="28"/>
          <w:szCs w:val="28"/>
        </w:rPr>
        <w:t xml:space="preserve">Про здійснення заходів з підготовки до проведення </w:t>
      </w:r>
      <w:r w:rsidRPr="007F0749">
        <w:rPr>
          <w:rFonts w:ascii="Times New Roman" w:hAnsi="Times New Roman" w:cs="Times New Roman"/>
          <w:spacing w:val="-3"/>
          <w:sz w:val="28"/>
          <w:szCs w:val="28"/>
        </w:rPr>
        <w:t xml:space="preserve">місцевих виборів </w:t>
      </w:r>
      <w:r w:rsidRPr="007F0749">
        <w:rPr>
          <w:rFonts w:ascii="Times New Roman" w:hAnsi="Times New Roman" w:cs="Times New Roman"/>
          <w:spacing w:val="-3"/>
          <w:sz w:val="28"/>
          <w:szCs w:val="28"/>
        </w:rPr>
        <w:br/>
        <w:t>25 жовтня 2020 року»</w:t>
      </w:r>
      <w:r w:rsidR="00E63B63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0749">
        <w:rPr>
          <w:rFonts w:ascii="Times New Roman" w:hAnsi="Times New Roman" w:cs="Times New Roman"/>
          <w:spacing w:val="-4"/>
          <w:sz w:val="28"/>
          <w:szCs w:val="28"/>
        </w:rPr>
        <w:t>з метою забезпечення дотримання конституційних виборчих прав громадян, здійснення необхідних та своєчасних заходів з підготовки до вказаних виборів, належн</w:t>
      </w:r>
      <w:r w:rsidR="00D74C60">
        <w:rPr>
          <w:rFonts w:ascii="Times New Roman" w:hAnsi="Times New Roman" w:cs="Times New Roman"/>
          <w:spacing w:val="-4"/>
          <w:sz w:val="28"/>
          <w:szCs w:val="28"/>
        </w:rPr>
        <w:t>ої та оперативної роботи органу</w:t>
      </w:r>
      <w:r w:rsidRPr="007F0749">
        <w:rPr>
          <w:rFonts w:ascii="Times New Roman" w:hAnsi="Times New Roman" w:cs="Times New Roman"/>
          <w:spacing w:val="-4"/>
          <w:sz w:val="28"/>
          <w:szCs w:val="28"/>
        </w:rPr>
        <w:t xml:space="preserve"> ведення Державного реєстру виборців</w:t>
      </w:r>
      <w:r w:rsidRPr="007F07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6B8F" w:rsidRDefault="00376B8F" w:rsidP="007F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3A3" w:rsidRDefault="00E63B63" w:rsidP="00E6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943A3">
        <w:rPr>
          <w:rFonts w:ascii="Times New Roman" w:hAnsi="Times New Roman" w:cs="Times New Roman"/>
          <w:sz w:val="28"/>
          <w:szCs w:val="28"/>
        </w:rPr>
        <w:t xml:space="preserve">ЗОБОВʼЯЗУЮ: </w:t>
      </w:r>
    </w:p>
    <w:p w:rsidR="009C50FE" w:rsidRDefault="009C50FE" w:rsidP="00E6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16B" w:rsidRDefault="003943A3" w:rsidP="0039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генерального директора</w:t>
      </w:r>
      <w:r w:rsidR="00E63B63">
        <w:rPr>
          <w:rFonts w:ascii="Times New Roman" w:hAnsi="Times New Roman" w:cs="Times New Roman"/>
          <w:sz w:val="28"/>
          <w:szCs w:val="28"/>
        </w:rPr>
        <w:t xml:space="preserve"> </w:t>
      </w:r>
      <w:r w:rsidR="00E63B63" w:rsidRPr="00E63B63">
        <w:rPr>
          <w:rFonts w:ascii="Times New Roman" w:hAnsi="Times New Roman" w:cs="Times New Roman"/>
          <w:sz w:val="28"/>
          <w:szCs w:val="28"/>
        </w:rPr>
        <w:t>комунальн</w:t>
      </w:r>
      <w:r w:rsidR="00E63B63">
        <w:rPr>
          <w:rFonts w:ascii="Times New Roman" w:hAnsi="Times New Roman" w:cs="Times New Roman"/>
          <w:sz w:val="28"/>
          <w:szCs w:val="28"/>
        </w:rPr>
        <w:t>ого</w:t>
      </w:r>
      <w:r w:rsidR="00E63B63" w:rsidRPr="00E63B63">
        <w:rPr>
          <w:rFonts w:ascii="Times New Roman" w:hAnsi="Times New Roman" w:cs="Times New Roman"/>
          <w:sz w:val="28"/>
          <w:szCs w:val="28"/>
        </w:rPr>
        <w:t xml:space="preserve"> </w:t>
      </w:r>
      <w:r w:rsidR="00E63B63">
        <w:rPr>
          <w:rFonts w:ascii="Times New Roman" w:hAnsi="Times New Roman" w:cs="Times New Roman"/>
          <w:sz w:val="28"/>
          <w:szCs w:val="28"/>
        </w:rPr>
        <w:t>некомерційного підприємства</w:t>
      </w:r>
      <w:r w:rsidR="00E63B63" w:rsidRPr="00E63B63">
        <w:rPr>
          <w:rFonts w:ascii="Times New Roman" w:hAnsi="Times New Roman" w:cs="Times New Roman"/>
          <w:sz w:val="28"/>
          <w:szCs w:val="28"/>
        </w:rPr>
        <w:t xml:space="preserve"> «Луцький районний 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</w:rPr>
        <w:t xml:space="preserve"> Оксану</w:t>
      </w:r>
      <w:r w:rsidR="00E63B63">
        <w:rPr>
          <w:rFonts w:ascii="Times New Roman" w:hAnsi="Times New Roman" w:cs="Times New Roman"/>
          <w:sz w:val="28"/>
          <w:szCs w:val="28"/>
        </w:rPr>
        <w:t xml:space="preserve"> Чертюк</w:t>
      </w:r>
      <w:r w:rsidR="00E63B63" w:rsidRPr="00E63B63">
        <w:rPr>
          <w:rFonts w:ascii="Times New Roman" w:hAnsi="Times New Roman" w:cs="Times New Roman"/>
          <w:sz w:val="28"/>
          <w:szCs w:val="28"/>
        </w:rPr>
        <w:t xml:space="preserve">, </w:t>
      </w:r>
      <w:r w:rsidRPr="003943A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3A3">
        <w:rPr>
          <w:rFonts w:ascii="Times New Roman" w:hAnsi="Times New Roman" w:cs="Times New Roman"/>
          <w:sz w:val="28"/>
          <w:szCs w:val="28"/>
        </w:rPr>
        <w:t xml:space="preserve"> Луцького районного управління Головного управління Державної служби України з питань безпечності харчових продуктів та захисту споживачів у Волинській області</w:t>
      </w:r>
      <w:r w:rsidRPr="00E63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Володимира Крука, </w:t>
      </w:r>
      <w:r w:rsidRPr="003943A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3A3">
        <w:rPr>
          <w:rFonts w:ascii="Times New Roman" w:hAnsi="Times New Roman" w:cs="Times New Roman"/>
          <w:sz w:val="28"/>
          <w:szCs w:val="28"/>
        </w:rPr>
        <w:t xml:space="preserve"> Луцького міськрайонного відділу лабораторних досліджень ДУ «Волинський обласний лабораторний центр Держсанепідслужби України»</w:t>
      </w:r>
      <w:r>
        <w:rPr>
          <w:rFonts w:ascii="Times New Roman" w:hAnsi="Times New Roman" w:cs="Times New Roman"/>
          <w:sz w:val="28"/>
          <w:szCs w:val="28"/>
        </w:rPr>
        <w:t xml:space="preserve"> Марію Білоножко, </w:t>
      </w:r>
      <w:r w:rsidRPr="003943A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3A3">
        <w:rPr>
          <w:rFonts w:ascii="Times New Roman" w:hAnsi="Times New Roman" w:cs="Times New Roman"/>
          <w:sz w:val="28"/>
          <w:szCs w:val="28"/>
        </w:rPr>
        <w:t xml:space="preserve"> Луцького районного відділення по</w:t>
      </w:r>
      <w:r>
        <w:rPr>
          <w:rFonts w:ascii="Times New Roman" w:hAnsi="Times New Roman" w:cs="Times New Roman"/>
          <w:sz w:val="28"/>
          <w:szCs w:val="28"/>
        </w:rPr>
        <w:t>ліції Луцького відділу поліції Г</w:t>
      </w:r>
      <w:r w:rsidRPr="003943A3">
        <w:rPr>
          <w:rFonts w:ascii="Times New Roman" w:hAnsi="Times New Roman" w:cs="Times New Roman"/>
          <w:sz w:val="28"/>
          <w:szCs w:val="28"/>
        </w:rPr>
        <w:t>оловного управління Національної поліції у Волинській області</w:t>
      </w:r>
      <w:r w:rsidRPr="003943A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3943A3">
        <w:rPr>
          <w:rFonts w:ascii="Times New Roman" w:hAnsi="Times New Roman" w:cs="Times New Roman"/>
          <w:snapToGrid w:val="0"/>
          <w:sz w:val="28"/>
          <w:szCs w:val="28"/>
        </w:rPr>
        <w:t>Михайла Євтушика</w:t>
      </w:r>
      <w:r w:rsidR="00002120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B35320">
        <w:rPr>
          <w:rFonts w:ascii="Times New Roman" w:hAnsi="Times New Roman" w:cs="Times New Roman"/>
          <w:b/>
          <w:snapToGrid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сільських</w:t>
      </w:r>
      <w:r w:rsidR="00E63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селищного голів</w:t>
      </w:r>
      <w:r w:rsidR="00E63B63" w:rsidRPr="00E63B63">
        <w:rPr>
          <w:rFonts w:ascii="Times New Roman" w:hAnsi="Times New Roman" w:cs="Times New Roman"/>
          <w:sz w:val="28"/>
          <w:szCs w:val="28"/>
        </w:rPr>
        <w:t xml:space="preserve"> </w:t>
      </w:r>
      <w:r w:rsidR="00E63B63" w:rsidRPr="00E63B63">
        <w:rPr>
          <w:rFonts w:ascii="Times New Roman" w:hAnsi="Times New Roman"/>
          <w:sz w:val="28"/>
          <w:szCs w:val="28"/>
        </w:rPr>
        <w:t xml:space="preserve">ужити всіх необхідних заходів із запобігання поширенню гострої респіраторної хвороби COVID-19, спричиненої </w:t>
      </w:r>
      <w:r w:rsidR="00E63B63" w:rsidRPr="00E63B63">
        <w:rPr>
          <w:rFonts w:ascii="Times New Roman" w:hAnsi="Times New Roman"/>
          <w:sz w:val="28"/>
          <w:szCs w:val="28"/>
        </w:rPr>
        <w:lastRenderedPageBreak/>
        <w:t>коронавірусом SARS-COV-2, під час організації та проведення місце</w:t>
      </w:r>
      <w:r w:rsidR="00E63B63">
        <w:rPr>
          <w:rFonts w:ascii="Times New Roman" w:hAnsi="Times New Roman"/>
          <w:sz w:val="28"/>
          <w:szCs w:val="28"/>
        </w:rPr>
        <w:t xml:space="preserve">вих виборів </w:t>
      </w:r>
      <w:r w:rsidR="009C50FE">
        <w:rPr>
          <w:rFonts w:ascii="Times New Roman" w:hAnsi="Times New Roman"/>
          <w:sz w:val="28"/>
          <w:szCs w:val="28"/>
        </w:rPr>
        <w:t>25 жовтня 2020 року;</w:t>
      </w:r>
    </w:p>
    <w:p w:rsidR="009C50FE" w:rsidRPr="00680E77" w:rsidRDefault="009C50FE" w:rsidP="003943A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F0749" w:rsidRDefault="003943A3" w:rsidP="007F0749">
      <w:pPr>
        <w:pStyle w:val="a3"/>
        <w:ind w:left="0" w:right="51" w:firstLine="720"/>
        <w:rPr>
          <w:spacing w:val="-2"/>
          <w:szCs w:val="28"/>
        </w:rPr>
      </w:pPr>
      <w:bookmarkStart w:id="1" w:name="OLE_LINK87"/>
      <w:r>
        <w:rPr>
          <w:spacing w:val="-2"/>
          <w:szCs w:val="28"/>
        </w:rPr>
        <w:t>2</w:t>
      </w:r>
      <w:r w:rsidR="007F0749" w:rsidRPr="00174E48">
        <w:rPr>
          <w:spacing w:val="-2"/>
          <w:szCs w:val="28"/>
        </w:rPr>
        <w:t>) </w:t>
      </w:r>
      <w:bookmarkEnd w:id="1"/>
      <w:r w:rsidR="007F0749" w:rsidRPr="00174E48">
        <w:rPr>
          <w:spacing w:val="-2"/>
          <w:szCs w:val="28"/>
        </w:rPr>
        <w:t xml:space="preserve">відділ ведення Державного реєстру виборців </w:t>
      </w:r>
      <w:r w:rsidR="00814902">
        <w:rPr>
          <w:spacing w:val="-2"/>
          <w:szCs w:val="28"/>
        </w:rPr>
        <w:t xml:space="preserve">райдержадміністрації (Людмила </w:t>
      </w:r>
      <w:r w:rsidR="007F0749" w:rsidRPr="00174E48">
        <w:rPr>
          <w:spacing w:val="-2"/>
          <w:szCs w:val="28"/>
        </w:rPr>
        <w:t>Хомчук), управління соціального захисту населення райдержадміністрації (</w:t>
      </w:r>
      <w:r w:rsidR="00814902">
        <w:rPr>
          <w:spacing w:val="-2"/>
          <w:szCs w:val="28"/>
        </w:rPr>
        <w:t xml:space="preserve">Світлана </w:t>
      </w:r>
      <w:r w:rsidR="007F0749">
        <w:rPr>
          <w:spacing w:val="-2"/>
          <w:szCs w:val="28"/>
        </w:rPr>
        <w:t xml:space="preserve">Авраменко), </w:t>
      </w:r>
      <w:r w:rsidR="007F0749">
        <w:rPr>
          <w:szCs w:val="28"/>
        </w:rPr>
        <w:t>комунальне</w:t>
      </w:r>
      <w:r w:rsidR="007F0749" w:rsidRPr="001A7797">
        <w:rPr>
          <w:szCs w:val="28"/>
        </w:rPr>
        <w:t xml:space="preserve"> </w:t>
      </w:r>
      <w:r w:rsidR="007F0749">
        <w:rPr>
          <w:szCs w:val="28"/>
        </w:rPr>
        <w:t>некомерційне підприємство</w:t>
      </w:r>
      <w:r w:rsidR="007F0749" w:rsidRPr="001A7797">
        <w:rPr>
          <w:szCs w:val="28"/>
        </w:rPr>
        <w:t xml:space="preserve"> «Луцький районний центр первинної медико-санітарної допомоги»</w:t>
      </w:r>
      <w:r w:rsidR="00814902">
        <w:rPr>
          <w:szCs w:val="28"/>
        </w:rPr>
        <w:t xml:space="preserve"> (Оксана </w:t>
      </w:r>
      <w:r w:rsidR="007F0749" w:rsidRPr="001A7797">
        <w:rPr>
          <w:szCs w:val="28"/>
        </w:rPr>
        <w:t xml:space="preserve">Чертюк), </w:t>
      </w:r>
      <w:r w:rsidR="007F0749" w:rsidRPr="00E8627D">
        <w:rPr>
          <w:szCs w:val="28"/>
        </w:rPr>
        <w:t xml:space="preserve"> </w:t>
      </w:r>
      <w:r w:rsidR="007F0749">
        <w:rPr>
          <w:szCs w:val="28"/>
        </w:rPr>
        <w:t>РЕКОМЕНДУЮ</w:t>
      </w:r>
      <w:r w:rsidR="007F0749" w:rsidRPr="00174E48">
        <w:rPr>
          <w:spacing w:val="-2"/>
          <w:szCs w:val="28"/>
        </w:rPr>
        <w:t xml:space="preserve"> </w:t>
      </w:r>
      <w:r w:rsidR="007F0749">
        <w:rPr>
          <w:spacing w:val="-2"/>
          <w:szCs w:val="28"/>
        </w:rPr>
        <w:t>районному відділу</w:t>
      </w:r>
      <w:r w:rsidR="007F0749" w:rsidRPr="00174E48">
        <w:rPr>
          <w:spacing w:val="-2"/>
          <w:szCs w:val="28"/>
        </w:rPr>
        <w:t xml:space="preserve"> управління Держав</w:t>
      </w:r>
      <w:r w:rsidR="007F0749">
        <w:rPr>
          <w:spacing w:val="-2"/>
          <w:szCs w:val="28"/>
        </w:rPr>
        <w:t xml:space="preserve">ної міграційної служби </w:t>
      </w:r>
      <w:r w:rsidR="00814902">
        <w:rPr>
          <w:spacing w:val="-2"/>
          <w:szCs w:val="28"/>
        </w:rPr>
        <w:t xml:space="preserve">України у Волинській області (Алла </w:t>
      </w:r>
      <w:r w:rsidR="007F0749">
        <w:rPr>
          <w:spacing w:val="-2"/>
          <w:szCs w:val="28"/>
        </w:rPr>
        <w:t>Щербань</w:t>
      </w:r>
      <w:r w:rsidR="007F0749" w:rsidRPr="00174E48">
        <w:rPr>
          <w:spacing w:val="-2"/>
          <w:szCs w:val="28"/>
        </w:rPr>
        <w:t>)</w:t>
      </w:r>
      <w:r w:rsidR="007F0749">
        <w:rPr>
          <w:spacing w:val="-2"/>
          <w:szCs w:val="28"/>
        </w:rPr>
        <w:t xml:space="preserve">, </w:t>
      </w:r>
      <w:r w:rsidR="007F0749">
        <w:rPr>
          <w:szCs w:val="28"/>
        </w:rPr>
        <w:t>районному</w:t>
      </w:r>
      <w:r w:rsidR="007F0749" w:rsidRPr="001A7797">
        <w:rPr>
          <w:szCs w:val="28"/>
        </w:rPr>
        <w:t xml:space="preserve"> відділу державної реєстрації актів цивільного стану </w:t>
      </w:r>
      <w:r w:rsidR="001E0035">
        <w:rPr>
          <w:szCs w:val="28"/>
        </w:rPr>
        <w:t>Західного міжрегіонального управління Міністерства юстиції (м.Львів)</w:t>
      </w:r>
      <w:r w:rsidR="007F0749" w:rsidRPr="001A7797">
        <w:rPr>
          <w:szCs w:val="28"/>
        </w:rPr>
        <w:t xml:space="preserve"> </w:t>
      </w:r>
      <w:r w:rsidR="007F0749">
        <w:rPr>
          <w:szCs w:val="28"/>
        </w:rPr>
        <w:t>(</w:t>
      </w:r>
      <w:r w:rsidR="001E0035">
        <w:rPr>
          <w:szCs w:val="28"/>
        </w:rPr>
        <w:t>Жанна Андрійчук</w:t>
      </w:r>
      <w:r w:rsidR="007F0749">
        <w:rPr>
          <w:szCs w:val="28"/>
        </w:rPr>
        <w:t xml:space="preserve">), </w:t>
      </w:r>
      <w:r w:rsidR="007F0749">
        <w:rPr>
          <w:spacing w:val="-2"/>
          <w:szCs w:val="28"/>
        </w:rPr>
        <w:t>сільським, селищному голо</w:t>
      </w:r>
      <w:r w:rsidR="007F0749" w:rsidRPr="00174E48">
        <w:rPr>
          <w:spacing w:val="-2"/>
          <w:szCs w:val="28"/>
        </w:rPr>
        <w:t>в</w:t>
      </w:r>
      <w:r w:rsidR="007F0749">
        <w:rPr>
          <w:spacing w:val="-2"/>
          <w:szCs w:val="28"/>
        </w:rPr>
        <w:t>ам</w:t>
      </w:r>
      <w:r w:rsidR="007F0749" w:rsidRPr="00174E48">
        <w:rPr>
          <w:spacing w:val="-2"/>
          <w:szCs w:val="28"/>
        </w:rPr>
        <w:t xml:space="preserve"> </w:t>
      </w:r>
      <w:r w:rsidR="007F0749" w:rsidRPr="00174E48">
        <w:rPr>
          <w:spacing w:val="-2"/>
        </w:rPr>
        <w:t>в</w:t>
      </w:r>
      <w:r w:rsidR="007F0749" w:rsidRPr="00174E48">
        <w:rPr>
          <w:spacing w:val="-2"/>
          <w:szCs w:val="28"/>
        </w:rPr>
        <w:t xml:space="preserve">жити передбачених </w:t>
      </w:r>
      <w:r w:rsidR="00814902">
        <w:rPr>
          <w:spacing w:val="-2"/>
          <w:szCs w:val="28"/>
        </w:rPr>
        <w:t>Виборчим кодексом України та Законом</w:t>
      </w:r>
      <w:r w:rsidR="007F0749" w:rsidRPr="00174E48">
        <w:rPr>
          <w:spacing w:val="-2"/>
          <w:szCs w:val="28"/>
        </w:rPr>
        <w:t xml:space="preserve"> України </w:t>
      </w:r>
      <w:r w:rsidR="007F0749">
        <w:rPr>
          <w:spacing w:val="-2"/>
          <w:szCs w:val="28"/>
        </w:rPr>
        <w:t>«</w:t>
      </w:r>
      <w:r w:rsidR="007F0749" w:rsidRPr="00174E48">
        <w:rPr>
          <w:spacing w:val="-2"/>
          <w:szCs w:val="28"/>
        </w:rPr>
        <w:t>Про Державний реєстр виборців</w:t>
      </w:r>
      <w:r w:rsidR="007F0749">
        <w:rPr>
          <w:spacing w:val="-2"/>
          <w:szCs w:val="28"/>
        </w:rPr>
        <w:t>»</w:t>
      </w:r>
      <w:r w:rsidR="007F0749" w:rsidRPr="00174E48">
        <w:rPr>
          <w:spacing w:val="-2"/>
          <w:szCs w:val="28"/>
        </w:rPr>
        <w:t xml:space="preserve"> заходів із забезпечення складання попередніх та уточнених списків виборців, зокрема ш</w:t>
      </w:r>
      <w:r w:rsidR="007F0749">
        <w:rPr>
          <w:spacing w:val="-2"/>
          <w:szCs w:val="28"/>
        </w:rPr>
        <w:t>ляхом своєчасного подання відділу</w:t>
      </w:r>
      <w:r w:rsidR="007F0749" w:rsidRPr="00174E48">
        <w:rPr>
          <w:spacing w:val="-2"/>
          <w:szCs w:val="28"/>
        </w:rPr>
        <w:t xml:space="preserve"> ведення Державного реєстру виборців</w:t>
      </w:r>
      <w:r w:rsidR="007F0749">
        <w:rPr>
          <w:spacing w:val="-2"/>
          <w:szCs w:val="28"/>
        </w:rPr>
        <w:t xml:space="preserve"> райдержадміністрації</w:t>
      </w:r>
      <w:r w:rsidR="007F0749" w:rsidRPr="00174E48">
        <w:rPr>
          <w:spacing w:val="-2"/>
          <w:szCs w:val="28"/>
        </w:rPr>
        <w:t xml:space="preserve"> визначених цими </w:t>
      </w:r>
      <w:r w:rsidR="00814902" w:rsidRPr="00B36EB5">
        <w:rPr>
          <w:spacing w:val="-2"/>
          <w:szCs w:val="28"/>
        </w:rPr>
        <w:t>нормативно-правовими актами</w:t>
      </w:r>
      <w:r w:rsidR="007F0749" w:rsidRPr="00174E48">
        <w:rPr>
          <w:spacing w:val="-2"/>
          <w:szCs w:val="28"/>
        </w:rPr>
        <w:t xml:space="preserve"> відомостей</w:t>
      </w:r>
      <w:r w:rsidR="007F0749">
        <w:rPr>
          <w:spacing w:val="-2"/>
          <w:szCs w:val="28"/>
        </w:rPr>
        <w:t xml:space="preserve"> </w:t>
      </w:r>
      <w:r w:rsidR="007F0749">
        <w:rPr>
          <w:szCs w:val="28"/>
        </w:rPr>
        <w:t xml:space="preserve">(зокрема, </w:t>
      </w:r>
      <w:r w:rsidR="00814902">
        <w:rPr>
          <w:szCs w:val="28"/>
        </w:rPr>
        <w:t>02</w:t>
      </w:r>
      <w:r w:rsidR="007F0749">
        <w:rPr>
          <w:szCs w:val="28"/>
        </w:rPr>
        <w:t xml:space="preserve"> </w:t>
      </w:r>
      <w:r w:rsidR="00814902">
        <w:rPr>
          <w:szCs w:val="28"/>
        </w:rPr>
        <w:t>жовтня</w:t>
      </w:r>
      <w:r w:rsidR="007F0749">
        <w:rPr>
          <w:szCs w:val="28"/>
        </w:rPr>
        <w:t xml:space="preserve"> </w:t>
      </w:r>
      <w:r w:rsidR="00814902">
        <w:rPr>
          <w:szCs w:val="28"/>
        </w:rPr>
        <w:t>2020</w:t>
      </w:r>
      <w:r w:rsidR="007F0749">
        <w:rPr>
          <w:szCs w:val="28"/>
        </w:rPr>
        <w:t xml:space="preserve"> року </w:t>
      </w:r>
      <w:r w:rsidR="007F0749" w:rsidRPr="001A7797">
        <w:rPr>
          <w:szCs w:val="28"/>
        </w:rPr>
        <w:t>(</w:t>
      </w:r>
      <w:r w:rsidR="007F0749" w:rsidRPr="001E0035">
        <w:rPr>
          <w:szCs w:val="28"/>
        </w:rPr>
        <w:t xml:space="preserve">за період з </w:t>
      </w:r>
      <w:r w:rsidR="001E0035">
        <w:rPr>
          <w:szCs w:val="28"/>
        </w:rPr>
        <w:t xml:space="preserve">01 вересня </w:t>
      </w:r>
      <w:r w:rsidR="007F0749" w:rsidRPr="001E0035">
        <w:rPr>
          <w:szCs w:val="28"/>
        </w:rPr>
        <w:t>по</w:t>
      </w:r>
      <w:r w:rsidR="001E0035">
        <w:rPr>
          <w:szCs w:val="28"/>
        </w:rPr>
        <w:t xml:space="preserve"> 01 жовтня</w:t>
      </w:r>
      <w:r w:rsidR="007F0749" w:rsidRPr="001E0035">
        <w:rPr>
          <w:szCs w:val="28"/>
        </w:rPr>
        <w:t xml:space="preserve">  </w:t>
      </w:r>
      <w:r w:rsidR="00814902" w:rsidRPr="001E0035">
        <w:rPr>
          <w:szCs w:val="28"/>
        </w:rPr>
        <w:t xml:space="preserve">  </w:t>
      </w:r>
      <w:r w:rsidR="007F0749" w:rsidRPr="001E0035">
        <w:rPr>
          <w:szCs w:val="28"/>
        </w:rPr>
        <w:t xml:space="preserve"> </w:t>
      </w:r>
      <w:r w:rsidR="00814902" w:rsidRPr="001E0035">
        <w:rPr>
          <w:szCs w:val="28"/>
        </w:rPr>
        <w:t xml:space="preserve">     </w:t>
      </w:r>
      <w:r w:rsidR="007F0749" w:rsidRPr="001E0035">
        <w:rPr>
          <w:szCs w:val="28"/>
        </w:rPr>
        <w:t xml:space="preserve">  </w:t>
      </w:r>
      <w:r w:rsidR="00814902" w:rsidRPr="001E0035">
        <w:rPr>
          <w:szCs w:val="28"/>
        </w:rPr>
        <w:t xml:space="preserve">          2020</w:t>
      </w:r>
      <w:r w:rsidR="007F0749" w:rsidRPr="001E0035">
        <w:rPr>
          <w:szCs w:val="28"/>
        </w:rPr>
        <w:t xml:space="preserve"> року включно</w:t>
      </w:r>
      <w:r w:rsidR="007F0749">
        <w:rPr>
          <w:szCs w:val="28"/>
        </w:rPr>
        <w:t>),</w:t>
      </w:r>
      <w:r w:rsidR="001E0035">
        <w:rPr>
          <w:szCs w:val="28"/>
        </w:rPr>
        <w:t xml:space="preserve"> 14</w:t>
      </w:r>
      <w:r w:rsidR="00814902">
        <w:rPr>
          <w:szCs w:val="28"/>
        </w:rPr>
        <w:t xml:space="preserve"> жовтня 2020</w:t>
      </w:r>
      <w:r w:rsidR="007F0749">
        <w:rPr>
          <w:szCs w:val="28"/>
        </w:rPr>
        <w:t xml:space="preserve"> року </w:t>
      </w:r>
      <w:r w:rsidR="001E0035">
        <w:rPr>
          <w:szCs w:val="28"/>
        </w:rPr>
        <w:t>(за період з 02 по 13</w:t>
      </w:r>
      <w:r w:rsidR="007F0749" w:rsidRPr="001A7797">
        <w:rPr>
          <w:szCs w:val="28"/>
        </w:rPr>
        <w:t xml:space="preserve"> </w:t>
      </w:r>
      <w:r w:rsidR="00814902">
        <w:rPr>
          <w:szCs w:val="28"/>
        </w:rPr>
        <w:t>жовтня 2020</w:t>
      </w:r>
      <w:r w:rsidR="007F0749" w:rsidRPr="001A7797">
        <w:rPr>
          <w:szCs w:val="28"/>
        </w:rPr>
        <w:t xml:space="preserve"> року включно))</w:t>
      </w:r>
      <w:r w:rsidR="007F0749" w:rsidRPr="00174E48">
        <w:rPr>
          <w:spacing w:val="-2"/>
          <w:szCs w:val="28"/>
        </w:rPr>
        <w:t>;</w:t>
      </w:r>
      <w:bookmarkStart w:id="2" w:name="OLE_LINK12"/>
    </w:p>
    <w:p w:rsidR="000F316B" w:rsidRPr="000F316B" w:rsidRDefault="000F316B" w:rsidP="007F0749">
      <w:pPr>
        <w:pStyle w:val="a3"/>
        <w:ind w:left="0" w:right="51" w:firstLine="720"/>
        <w:rPr>
          <w:spacing w:val="-2"/>
          <w:szCs w:val="28"/>
        </w:rPr>
      </w:pPr>
    </w:p>
    <w:p w:rsidR="007F0749" w:rsidRPr="00174E48" w:rsidRDefault="009C50FE" w:rsidP="007F0749">
      <w:pPr>
        <w:pStyle w:val="a3"/>
        <w:ind w:left="0" w:right="51" w:firstLine="720"/>
        <w:rPr>
          <w:spacing w:val="-2"/>
          <w:szCs w:val="28"/>
        </w:rPr>
      </w:pPr>
      <w:bookmarkStart w:id="3" w:name="OLE_LINK88"/>
      <w:bookmarkStart w:id="4" w:name="OLE_LINK89"/>
      <w:bookmarkStart w:id="5" w:name="OLE_LINK90"/>
      <w:r>
        <w:rPr>
          <w:spacing w:val="-2"/>
        </w:rPr>
        <w:t>3</w:t>
      </w:r>
      <w:r w:rsidR="007F0749" w:rsidRPr="00174E48">
        <w:rPr>
          <w:spacing w:val="-2"/>
        </w:rPr>
        <w:t>)</w:t>
      </w:r>
      <w:r w:rsidR="007F0749" w:rsidRPr="00174E48">
        <w:rPr>
          <w:spacing w:val="-2"/>
          <w:szCs w:val="28"/>
        </w:rPr>
        <w:t> </w:t>
      </w:r>
      <w:bookmarkEnd w:id="3"/>
      <w:bookmarkEnd w:id="4"/>
      <w:bookmarkEnd w:id="5"/>
      <w:r w:rsidR="007F0749" w:rsidRPr="00174E48">
        <w:rPr>
          <w:spacing w:val="-2"/>
          <w:szCs w:val="28"/>
        </w:rPr>
        <w:t>в</w:t>
      </w:r>
      <w:r w:rsidR="007F0749" w:rsidRPr="00174E48">
        <w:rPr>
          <w:spacing w:val="-2"/>
        </w:rPr>
        <w:t>ідділ ведення Державно</w:t>
      </w:r>
      <w:r w:rsidR="007F0749">
        <w:rPr>
          <w:spacing w:val="-2"/>
        </w:rPr>
        <w:t>го реєстру виборців райдерж</w:t>
      </w:r>
      <w:r w:rsidR="00814902">
        <w:rPr>
          <w:spacing w:val="-2"/>
        </w:rPr>
        <w:t xml:space="preserve">адміністрації (Людмила </w:t>
      </w:r>
      <w:r w:rsidR="007F0749" w:rsidRPr="00174E48">
        <w:rPr>
          <w:spacing w:val="-2"/>
        </w:rPr>
        <w:t xml:space="preserve">Хомчук) </w:t>
      </w:r>
      <w:r w:rsidR="007F0749" w:rsidRPr="00174E48">
        <w:rPr>
          <w:spacing w:val="-2"/>
          <w:szCs w:val="28"/>
        </w:rPr>
        <w:t>в установленому законодавством порядку:</w:t>
      </w:r>
    </w:p>
    <w:p w:rsidR="007F0749" w:rsidRPr="00174E48" w:rsidRDefault="007F0749" w:rsidP="007F0749">
      <w:pPr>
        <w:pStyle w:val="a3"/>
        <w:ind w:left="0" w:right="51" w:firstLine="720"/>
        <w:rPr>
          <w:spacing w:val="-2"/>
          <w:highlight w:val="yellow"/>
        </w:rPr>
      </w:pPr>
      <w:r w:rsidRPr="00174E48">
        <w:rPr>
          <w:spacing w:val="-2"/>
          <w:szCs w:val="28"/>
        </w:rPr>
        <w:t>з</w:t>
      </w:r>
      <w:r w:rsidRPr="00174E48">
        <w:rPr>
          <w:spacing w:val="-2"/>
        </w:rPr>
        <w:t xml:space="preserve">абезпечити підготовку та передачу попередніх та уточнених списків виборців, іменних запрошень </w:t>
      </w:r>
      <w:r>
        <w:rPr>
          <w:spacing w:val="-2"/>
        </w:rPr>
        <w:t>відповідним</w:t>
      </w:r>
      <w:r w:rsidRPr="00174E48">
        <w:rPr>
          <w:spacing w:val="-2"/>
        </w:rPr>
        <w:t xml:space="preserve"> дільничним виборчим комісіям у строки та згідно з вимогами, установленими </w:t>
      </w:r>
      <w:r w:rsidR="00814902">
        <w:rPr>
          <w:spacing w:val="-2"/>
          <w:szCs w:val="28"/>
        </w:rPr>
        <w:t>Виборчим кодексом України та Законом</w:t>
      </w:r>
      <w:r w:rsidR="00814902" w:rsidRPr="00174E48">
        <w:rPr>
          <w:spacing w:val="-2"/>
          <w:szCs w:val="28"/>
        </w:rPr>
        <w:t xml:space="preserve"> України </w:t>
      </w:r>
      <w:r w:rsidR="00814902">
        <w:rPr>
          <w:spacing w:val="-2"/>
          <w:szCs w:val="28"/>
        </w:rPr>
        <w:t>«</w:t>
      </w:r>
      <w:r w:rsidR="00814902" w:rsidRPr="00174E48">
        <w:rPr>
          <w:spacing w:val="-2"/>
          <w:szCs w:val="28"/>
        </w:rPr>
        <w:t>Про Державний реєстр виборців</w:t>
      </w:r>
      <w:r w:rsidR="00814902">
        <w:rPr>
          <w:spacing w:val="-2"/>
          <w:szCs w:val="28"/>
        </w:rPr>
        <w:t>»</w:t>
      </w:r>
      <w:r w:rsidRPr="00174E48">
        <w:rPr>
          <w:spacing w:val="-2"/>
        </w:rPr>
        <w:t>;</w:t>
      </w:r>
    </w:p>
    <w:p w:rsidR="007F0749" w:rsidRPr="00174E48" w:rsidRDefault="007F0749" w:rsidP="007F0749">
      <w:pPr>
        <w:pStyle w:val="a3"/>
        <w:ind w:left="0" w:right="51" w:firstLine="720"/>
        <w:rPr>
          <w:spacing w:val="-2"/>
        </w:rPr>
      </w:pPr>
      <w:r>
        <w:rPr>
          <w:spacing w:val="-2"/>
        </w:rPr>
        <w:t>в</w:t>
      </w:r>
      <w:r w:rsidRPr="00174E48">
        <w:rPr>
          <w:spacing w:val="-2"/>
        </w:rPr>
        <w:t xml:space="preserve">жити спільно з відділом фінансово-господарського забезпечення </w:t>
      </w:r>
      <w:r w:rsidR="00942A78">
        <w:rPr>
          <w:spacing w:val="-2"/>
        </w:rPr>
        <w:t xml:space="preserve">апарату райдержадміністрації (Світлана </w:t>
      </w:r>
      <w:r w:rsidRPr="00174E48">
        <w:rPr>
          <w:spacing w:val="-2"/>
        </w:rPr>
        <w:t>Рехнюк) заходів щодо забезпечення відділу тонером для принтерів та папером формату А3, А4 у необхідній кількості;</w:t>
      </w:r>
    </w:p>
    <w:bookmarkEnd w:id="2"/>
    <w:p w:rsidR="007F0749" w:rsidRPr="00174E48" w:rsidRDefault="007F0749" w:rsidP="007F0749">
      <w:pPr>
        <w:pStyle w:val="a3"/>
        <w:ind w:left="0" w:right="51" w:firstLine="720"/>
        <w:rPr>
          <w:rStyle w:val="rvts0"/>
          <w:spacing w:val="-2"/>
        </w:rPr>
      </w:pPr>
      <w:r>
        <w:rPr>
          <w:rStyle w:val="rvts0"/>
          <w:spacing w:val="-2"/>
        </w:rPr>
        <w:t>провести роботу щодо інформування виборців про порядок та строки</w:t>
      </w:r>
      <w:r w:rsidRPr="00174E48">
        <w:rPr>
          <w:rStyle w:val="rvts0"/>
          <w:spacing w:val="-2"/>
        </w:rPr>
        <w:t xml:space="preserve"> уточнення списків виборців, </w:t>
      </w:r>
      <w:r w:rsidR="00196712">
        <w:rPr>
          <w:rStyle w:val="rvts0"/>
          <w:spacing w:val="-2"/>
        </w:rPr>
        <w:t>зміни виборчої адреси, відповідно до частин 3, 4</w:t>
      </w:r>
      <w:r w:rsidRPr="00174E48">
        <w:rPr>
          <w:rStyle w:val="rvts0"/>
          <w:spacing w:val="-2"/>
        </w:rPr>
        <w:t xml:space="preserve">, </w:t>
      </w:r>
      <w:r w:rsidR="00196712">
        <w:rPr>
          <w:rStyle w:val="rvts0"/>
          <w:spacing w:val="-2"/>
        </w:rPr>
        <w:t xml:space="preserve">статті 8 Закону України </w:t>
      </w:r>
      <w:r w:rsidR="00196712">
        <w:rPr>
          <w:spacing w:val="-2"/>
          <w:szCs w:val="28"/>
        </w:rPr>
        <w:t>«</w:t>
      </w:r>
      <w:r w:rsidR="00196712" w:rsidRPr="00174E48">
        <w:rPr>
          <w:spacing w:val="-2"/>
          <w:szCs w:val="28"/>
        </w:rPr>
        <w:t>Про Державний реєстр виборців</w:t>
      </w:r>
      <w:r w:rsidR="00196712">
        <w:rPr>
          <w:spacing w:val="-2"/>
          <w:szCs w:val="28"/>
        </w:rPr>
        <w:t>»</w:t>
      </w:r>
      <w:r w:rsidR="0019389B">
        <w:rPr>
          <w:spacing w:val="-2"/>
          <w:szCs w:val="28"/>
        </w:rPr>
        <w:t>,</w:t>
      </w:r>
      <w:r w:rsidR="00196712" w:rsidRPr="00174E48">
        <w:rPr>
          <w:spacing w:val="-2"/>
          <w:szCs w:val="28"/>
        </w:rPr>
        <w:t xml:space="preserve"> </w:t>
      </w:r>
      <w:r w:rsidRPr="00174E48">
        <w:rPr>
          <w:rStyle w:val="rvts0"/>
          <w:spacing w:val="-2"/>
        </w:rPr>
        <w:t xml:space="preserve">порядку і часу голосування, у тому числі голосування за межами приміщення для голосування, строків подання відповідних заяв; </w:t>
      </w:r>
    </w:p>
    <w:p w:rsidR="00196712" w:rsidRDefault="00196712" w:rsidP="007F0749">
      <w:pPr>
        <w:pStyle w:val="a3"/>
        <w:tabs>
          <w:tab w:val="left" w:pos="9639"/>
        </w:tabs>
        <w:ind w:left="0" w:right="-30" w:firstLine="720"/>
      </w:pPr>
    </w:p>
    <w:p w:rsidR="007F0749" w:rsidRDefault="009C50FE" w:rsidP="007F0749">
      <w:pPr>
        <w:pStyle w:val="a3"/>
        <w:tabs>
          <w:tab w:val="left" w:pos="9639"/>
        </w:tabs>
        <w:ind w:left="0" w:right="-30" w:firstLine="720"/>
        <w:rPr>
          <w:rStyle w:val="rvts0"/>
          <w:spacing w:val="-2"/>
        </w:rPr>
      </w:pPr>
      <w:r>
        <w:t>4</w:t>
      </w:r>
      <w:r w:rsidR="007F0749" w:rsidRPr="00174E48">
        <w:t xml:space="preserve">) відділ </w:t>
      </w:r>
      <w:r w:rsidR="0037673C">
        <w:t>документообігу, організаційної та інформаційної діяльності</w:t>
      </w:r>
      <w:r w:rsidR="007F0749" w:rsidRPr="00174E48">
        <w:t xml:space="preserve"> апарату</w:t>
      </w:r>
      <w:r w:rsidR="007F0749" w:rsidRPr="00174E48">
        <w:rPr>
          <w:szCs w:val="24"/>
        </w:rPr>
        <w:t xml:space="preserve"> р</w:t>
      </w:r>
      <w:r w:rsidR="0037673C">
        <w:rPr>
          <w:szCs w:val="24"/>
        </w:rPr>
        <w:t>айдержадміністрації (Ігор Гусак</w:t>
      </w:r>
      <w:r w:rsidR="007F0749" w:rsidRPr="00174E48">
        <w:rPr>
          <w:szCs w:val="24"/>
        </w:rPr>
        <w:t>)</w:t>
      </w:r>
      <w:r w:rsidR="007F0749" w:rsidRPr="001250E3">
        <w:rPr>
          <w:rStyle w:val="rvts0"/>
          <w:spacing w:val="-2"/>
        </w:rPr>
        <w:t xml:space="preserve"> </w:t>
      </w:r>
      <w:r w:rsidR="007F0749" w:rsidRPr="00174E48">
        <w:rPr>
          <w:rStyle w:val="rvts0"/>
          <w:spacing w:val="-2"/>
        </w:rPr>
        <w:t>сприяти поши</w:t>
      </w:r>
      <w:r w:rsidR="007F0749">
        <w:rPr>
          <w:rStyle w:val="rvts0"/>
          <w:spacing w:val="-2"/>
        </w:rPr>
        <w:t>ренню через районні</w:t>
      </w:r>
      <w:r w:rsidR="007F0749" w:rsidRPr="00174E48">
        <w:rPr>
          <w:rStyle w:val="rvts0"/>
          <w:spacing w:val="-2"/>
        </w:rPr>
        <w:t xml:space="preserve"> електронні засоби масової інформації матеріалів щодо порядку та строків уточнення списків виборців, </w:t>
      </w:r>
      <w:r w:rsidR="00B71F52">
        <w:rPr>
          <w:rStyle w:val="rvts0"/>
          <w:spacing w:val="-2"/>
        </w:rPr>
        <w:t>зміни виборчої адреси, відповідно до частин 3, 4</w:t>
      </w:r>
      <w:r w:rsidR="00B71F52" w:rsidRPr="00174E48">
        <w:rPr>
          <w:rStyle w:val="rvts0"/>
          <w:spacing w:val="-2"/>
        </w:rPr>
        <w:t xml:space="preserve">, </w:t>
      </w:r>
      <w:r w:rsidR="00B71F52">
        <w:rPr>
          <w:rStyle w:val="rvts0"/>
          <w:spacing w:val="-2"/>
        </w:rPr>
        <w:t xml:space="preserve">статті 8 Закону України </w:t>
      </w:r>
      <w:r w:rsidR="00B71F52">
        <w:rPr>
          <w:spacing w:val="-2"/>
          <w:szCs w:val="28"/>
        </w:rPr>
        <w:t>«</w:t>
      </w:r>
      <w:r w:rsidR="00B71F52" w:rsidRPr="00174E48">
        <w:rPr>
          <w:spacing w:val="-2"/>
          <w:szCs w:val="28"/>
        </w:rPr>
        <w:t>Про Державний реєстр виборців</w:t>
      </w:r>
      <w:r w:rsidR="00B71F52">
        <w:rPr>
          <w:spacing w:val="-2"/>
          <w:szCs w:val="28"/>
        </w:rPr>
        <w:t>»</w:t>
      </w:r>
      <w:r w:rsidR="007F0749" w:rsidRPr="00174E48">
        <w:rPr>
          <w:rStyle w:val="rvts0"/>
          <w:spacing w:val="-2"/>
        </w:rPr>
        <w:t>, порядку і часу голосування, у тому числі голосування за межами приміщення для голосування, строків подання відповідних заяв та відповідальності за порушення виборчого законодавства;</w:t>
      </w:r>
    </w:p>
    <w:p w:rsidR="000F316B" w:rsidRPr="00174E48" w:rsidRDefault="000F316B" w:rsidP="007F0749">
      <w:pPr>
        <w:pStyle w:val="a3"/>
        <w:tabs>
          <w:tab w:val="left" w:pos="9639"/>
        </w:tabs>
        <w:ind w:left="0" w:right="-30" w:firstLine="720"/>
        <w:rPr>
          <w:szCs w:val="24"/>
        </w:rPr>
      </w:pPr>
    </w:p>
    <w:p w:rsidR="007F0749" w:rsidRDefault="009C50FE" w:rsidP="007F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0749">
        <w:rPr>
          <w:rFonts w:ascii="Times New Roman" w:hAnsi="Times New Roman" w:cs="Times New Roman"/>
          <w:sz w:val="28"/>
          <w:szCs w:val="28"/>
        </w:rPr>
        <w:t>) </w:t>
      </w:r>
      <w:r w:rsidR="0037673C" w:rsidRPr="0037673C">
        <w:rPr>
          <w:rFonts w:ascii="Times New Roman" w:hAnsi="Times New Roman" w:cs="Times New Roman"/>
          <w:noProof/>
          <w:sz w:val="28"/>
          <w:szCs w:val="28"/>
        </w:rPr>
        <w:t>в</w:t>
      </w:r>
      <w:r w:rsidR="0037673C" w:rsidRPr="0037673C">
        <w:rPr>
          <w:rFonts w:ascii="Times New Roman" w:hAnsi="Times New Roman" w:cs="Times New Roman"/>
          <w:sz w:val="28"/>
          <w:szCs w:val="28"/>
        </w:rPr>
        <w:t>ідділ містобудування, архітектури, інфраструктури, інвестиційної та економічної діяльності</w:t>
      </w:r>
      <w:r w:rsidR="0037673C">
        <w:rPr>
          <w:rFonts w:ascii="Times New Roman" w:hAnsi="Times New Roman" w:cs="Times New Roman"/>
          <w:sz w:val="28"/>
          <w:szCs w:val="28"/>
        </w:rPr>
        <w:t xml:space="preserve"> райдержадміністрації</w:t>
      </w:r>
      <w:r w:rsidR="0037673C" w:rsidRPr="0037673C">
        <w:rPr>
          <w:rFonts w:ascii="Times New Roman" w:hAnsi="Times New Roman" w:cs="Times New Roman"/>
          <w:sz w:val="28"/>
          <w:szCs w:val="28"/>
        </w:rPr>
        <w:t xml:space="preserve"> </w:t>
      </w:r>
      <w:r w:rsidR="0037673C">
        <w:rPr>
          <w:rFonts w:ascii="Times New Roman" w:hAnsi="Times New Roman" w:cs="Times New Roman"/>
          <w:sz w:val="28"/>
          <w:szCs w:val="28"/>
        </w:rPr>
        <w:t>(Віктор Велк</w:t>
      </w:r>
      <w:r w:rsidR="007F0749">
        <w:rPr>
          <w:rFonts w:ascii="Times New Roman" w:hAnsi="Times New Roman" w:cs="Times New Roman"/>
          <w:sz w:val="28"/>
          <w:szCs w:val="28"/>
        </w:rPr>
        <w:t xml:space="preserve">) </w:t>
      </w:r>
      <w:r w:rsidR="007F0749" w:rsidRPr="001250E3">
        <w:rPr>
          <w:rFonts w:ascii="Times New Roman" w:hAnsi="Times New Roman" w:cs="Times New Roman"/>
          <w:sz w:val="28"/>
          <w:szCs w:val="28"/>
        </w:rPr>
        <w:t xml:space="preserve">створити належні </w:t>
      </w:r>
      <w:r w:rsidR="007F0749" w:rsidRPr="001250E3">
        <w:rPr>
          <w:rFonts w:ascii="Times New Roman" w:hAnsi="Times New Roman" w:cs="Times New Roman"/>
          <w:sz w:val="28"/>
          <w:szCs w:val="28"/>
        </w:rPr>
        <w:lastRenderedPageBreak/>
        <w:t>умови для здійснення офіційними спостерігачами від іноземних держав та міжнародних організацій своїх повноважень під час виборчого процесу;</w:t>
      </w:r>
    </w:p>
    <w:p w:rsidR="000F316B" w:rsidRPr="001250E3" w:rsidRDefault="000F316B" w:rsidP="007F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749" w:rsidRDefault="009C50FE" w:rsidP="007F0749">
      <w:pPr>
        <w:pStyle w:val="a3"/>
        <w:tabs>
          <w:tab w:val="left" w:pos="9639"/>
        </w:tabs>
        <w:ind w:left="0" w:right="-30" w:firstLine="720"/>
        <w:rPr>
          <w:szCs w:val="28"/>
        </w:rPr>
      </w:pPr>
      <w:r>
        <w:t>6</w:t>
      </w:r>
      <w:r w:rsidR="007F0749" w:rsidRPr="002E4C63">
        <w:t>) </w:t>
      </w:r>
      <w:r w:rsidR="0037673C">
        <w:rPr>
          <w:szCs w:val="28"/>
        </w:rPr>
        <w:t>генерального директора</w:t>
      </w:r>
      <w:r w:rsidR="007F0749">
        <w:rPr>
          <w:szCs w:val="28"/>
        </w:rPr>
        <w:t xml:space="preserve"> комунального</w:t>
      </w:r>
      <w:r w:rsidR="007F0749" w:rsidRPr="001A7797">
        <w:rPr>
          <w:szCs w:val="28"/>
        </w:rPr>
        <w:t xml:space="preserve"> </w:t>
      </w:r>
      <w:r w:rsidR="007F0749">
        <w:rPr>
          <w:szCs w:val="28"/>
        </w:rPr>
        <w:t>некомерційного підприємства</w:t>
      </w:r>
      <w:r w:rsidR="007F0749" w:rsidRPr="00174E48">
        <w:rPr>
          <w:szCs w:val="28"/>
        </w:rPr>
        <w:t xml:space="preserve"> </w:t>
      </w:r>
      <w:r w:rsidR="007F0749">
        <w:rPr>
          <w:szCs w:val="28"/>
        </w:rPr>
        <w:t>«</w:t>
      </w:r>
      <w:r w:rsidR="007F0749" w:rsidRPr="00174E48">
        <w:rPr>
          <w:szCs w:val="28"/>
        </w:rPr>
        <w:t>Луцький районний центр перви</w:t>
      </w:r>
      <w:r w:rsidR="007F0749">
        <w:rPr>
          <w:szCs w:val="28"/>
        </w:rPr>
        <w:t>нно</w:t>
      </w:r>
      <w:r w:rsidR="0037673C">
        <w:rPr>
          <w:szCs w:val="28"/>
        </w:rPr>
        <w:t xml:space="preserve">ї медико-санітарної допомоги» Оксану </w:t>
      </w:r>
      <w:r w:rsidR="007F0749">
        <w:rPr>
          <w:szCs w:val="28"/>
        </w:rPr>
        <w:t>Чертюк</w:t>
      </w:r>
      <w:r w:rsidR="007F0749" w:rsidRPr="00174E48">
        <w:rPr>
          <w:szCs w:val="28"/>
        </w:rPr>
        <w:t xml:space="preserve"> у встановленому законодавством  порядку  забезпечити  чергування медичних працівників під час проведення голосування</w:t>
      </w:r>
      <w:r w:rsidR="0037673C">
        <w:rPr>
          <w:szCs w:val="28"/>
        </w:rPr>
        <w:t xml:space="preserve"> на виборчих дільницях 25 жовтня  2020</w:t>
      </w:r>
      <w:r w:rsidR="007F0749" w:rsidRPr="00174E48">
        <w:rPr>
          <w:szCs w:val="28"/>
        </w:rPr>
        <w:t xml:space="preserve"> року;</w:t>
      </w:r>
    </w:p>
    <w:p w:rsidR="009C50FE" w:rsidRDefault="009C50FE" w:rsidP="007F0749">
      <w:pPr>
        <w:pStyle w:val="a3"/>
        <w:tabs>
          <w:tab w:val="left" w:pos="9639"/>
        </w:tabs>
        <w:ind w:left="0" w:right="-30" w:firstLine="720"/>
        <w:rPr>
          <w:szCs w:val="28"/>
        </w:rPr>
      </w:pPr>
    </w:p>
    <w:p w:rsidR="007F0749" w:rsidRDefault="009C50FE" w:rsidP="007F0749">
      <w:pPr>
        <w:pStyle w:val="a3"/>
        <w:ind w:left="0" w:right="-1" w:firstLine="720"/>
        <w:rPr>
          <w:spacing w:val="-2"/>
          <w:szCs w:val="28"/>
        </w:rPr>
      </w:pPr>
      <w:r>
        <w:rPr>
          <w:bCs/>
          <w:spacing w:val="-2"/>
          <w:szCs w:val="28"/>
        </w:rPr>
        <w:t>7</w:t>
      </w:r>
      <w:r w:rsidR="007F0749">
        <w:rPr>
          <w:bCs/>
          <w:spacing w:val="-2"/>
          <w:szCs w:val="28"/>
        </w:rPr>
        <w:t>) </w:t>
      </w:r>
      <w:r w:rsidR="0037673C" w:rsidRPr="00174E48">
        <w:t xml:space="preserve">відділ </w:t>
      </w:r>
      <w:r w:rsidR="0037673C">
        <w:t>документообігу, організаційної та інформаційної діяльності</w:t>
      </w:r>
      <w:r w:rsidR="0037673C" w:rsidRPr="00174E48">
        <w:t xml:space="preserve"> апарату</w:t>
      </w:r>
      <w:r w:rsidR="0037673C" w:rsidRPr="00174E48">
        <w:rPr>
          <w:szCs w:val="24"/>
        </w:rPr>
        <w:t xml:space="preserve"> р</w:t>
      </w:r>
      <w:r w:rsidR="0037673C">
        <w:rPr>
          <w:szCs w:val="24"/>
        </w:rPr>
        <w:t>айдержадміністрації (Ігор Гусак</w:t>
      </w:r>
      <w:r w:rsidR="0037673C" w:rsidRPr="00174E48">
        <w:rPr>
          <w:szCs w:val="24"/>
        </w:rPr>
        <w:t>)</w:t>
      </w:r>
      <w:r w:rsidR="0037673C">
        <w:rPr>
          <w:szCs w:val="24"/>
        </w:rPr>
        <w:t xml:space="preserve"> </w:t>
      </w:r>
      <w:r w:rsidR="007F0749" w:rsidRPr="001A7797">
        <w:rPr>
          <w:spacing w:val="-2"/>
          <w:szCs w:val="28"/>
        </w:rPr>
        <w:t>забезпечити належний контроль та моніторинг стану сприяння органами місцевого само</w:t>
      </w:r>
      <w:r w:rsidR="007F0749">
        <w:rPr>
          <w:spacing w:val="-2"/>
          <w:szCs w:val="28"/>
        </w:rPr>
        <w:t>врядув</w:t>
      </w:r>
      <w:r w:rsidR="0037673C">
        <w:rPr>
          <w:spacing w:val="-2"/>
          <w:szCs w:val="28"/>
        </w:rPr>
        <w:t>ання проведенню виборів 25 жовтня 2020</w:t>
      </w:r>
      <w:r w:rsidR="007F0749" w:rsidRPr="001A7797">
        <w:rPr>
          <w:spacing w:val="-2"/>
          <w:szCs w:val="28"/>
        </w:rPr>
        <w:t xml:space="preserve"> року, зокрема, стану сприяння </w:t>
      </w:r>
      <w:r w:rsidR="007F0749" w:rsidRPr="001A7797">
        <w:t>виборчим комісіям у реалізації їх повноважень</w:t>
      </w:r>
      <w:r w:rsidR="007F0749" w:rsidRPr="001A7797">
        <w:rPr>
          <w:spacing w:val="-2"/>
          <w:szCs w:val="28"/>
        </w:rPr>
        <w:t>.</w:t>
      </w:r>
    </w:p>
    <w:p w:rsidR="000F316B" w:rsidRPr="000F316B" w:rsidRDefault="000F316B" w:rsidP="007F0749">
      <w:pPr>
        <w:pStyle w:val="a3"/>
        <w:ind w:left="0" w:right="-1" w:firstLine="720"/>
        <w:rPr>
          <w:szCs w:val="28"/>
        </w:rPr>
      </w:pPr>
    </w:p>
    <w:p w:rsidR="007F0749" w:rsidRDefault="009C50FE" w:rsidP="007F0749">
      <w:pPr>
        <w:pStyle w:val="a3"/>
        <w:ind w:left="0" w:right="51" w:firstLine="720"/>
        <w:rPr>
          <w:szCs w:val="28"/>
        </w:rPr>
      </w:pPr>
      <w:r>
        <w:rPr>
          <w:szCs w:val="28"/>
        </w:rPr>
        <w:t>2</w:t>
      </w:r>
      <w:r w:rsidR="007F0749" w:rsidRPr="00174E48">
        <w:rPr>
          <w:szCs w:val="28"/>
        </w:rPr>
        <w:t>. </w:t>
      </w:r>
      <w:bookmarkStart w:id="6" w:name="OLE_LINK91"/>
      <w:r w:rsidR="007F0749" w:rsidRPr="00174E48">
        <w:rPr>
          <w:szCs w:val="28"/>
        </w:rPr>
        <w:t xml:space="preserve">РЕКОМЕНДУЮ: </w:t>
      </w:r>
      <w:bookmarkEnd w:id="6"/>
    </w:p>
    <w:p w:rsidR="000F316B" w:rsidRPr="000F316B" w:rsidRDefault="000F316B" w:rsidP="007F0749">
      <w:pPr>
        <w:pStyle w:val="a3"/>
        <w:ind w:left="0" w:right="51" w:firstLine="720"/>
        <w:rPr>
          <w:szCs w:val="28"/>
        </w:rPr>
      </w:pPr>
    </w:p>
    <w:p w:rsidR="007F0749" w:rsidRPr="00174E48" w:rsidRDefault="007F0749" w:rsidP="007F0749">
      <w:pPr>
        <w:pStyle w:val="a3"/>
        <w:ind w:left="0" w:right="51" w:firstLine="720"/>
        <w:rPr>
          <w:szCs w:val="28"/>
        </w:rPr>
      </w:pPr>
      <w:r w:rsidRPr="00174E48">
        <w:rPr>
          <w:szCs w:val="28"/>
        </w:rPr>
        <w:t>1) сіль</w:t>
      </w:r>
      <w:r>
        <w:rPr>
          <w:szCs w:val="28"/>
        </w:rPr>
        <w:t>ським, селищному</w:t>
      </w:r>
      <w:r w:rsidRPr="00174E48">
        <w:rPr>
          <w:szCs w:val="28"/>
        </w:rPr>
        <w:t xml:space="preserve"> головам вжити заходів щодо:</w:t>
      </w:r>
    </w:p>
    <w:p w:rsidR="007F0749" w:rsidRPr="00174E48" w:rsidRDefault="007F0749" w:rsidP="007F0749">
      <w:pPr>
        <w:pStyle w:val="a3"/>
        <w:ind w:left="0" w:right="51" w:firstLine="720"/>
        <w:rPr>
          <w:rStyle w:val="rvts0"/>
          <w:spacing w:val="-2"/>
        </w:rPr>
      </w:pPr>
      <w:r w:rsidRPr="00174E48">
        <w:rPr>
          <w:rStyle w:val="rvts0"/>
          <w:spacing w:val="-2"/>
        </w:rPr>
        <w:t>своєчасного відведення місць та обладнання стендів, дошок оголошень у людних місцях в усіх насел</w:t>
      </w:r>
      <w:r>
        <w:rPr>
          <w:rStyle w:val="rvts0"/>
          <w:spacing w:val="-2"/>
        </w:rPr>
        <w:t>ених пунктах сільських, селищної</w:t>
      </w:r>
      <w:r w:rsidRPr="00174E48">
        <w:rPr>
          <w:rStyle w:val="rvts0"/>
          <w:spacing w:val="-2"/>
        </w:rPr>
        <w:t xml:space="preserve"> рад для розміщення матеріалів передвиборної агітації;</w:t>
      </w:r>
    </w:p>
    <w:p w:rsidR="007F0749" w:rsidRPr="00174E48" w:rsidRDefault="007F0749" w:rsidP="007F0749">
      <w:pPr>
        <w:pStyle w:val="a3"/>
        <w:ind w:left="0" w:right="51" w:firstLine="720"/>
      </w:pPr>
      <w:r w:rsidRPr="00174E48">
        <w:rPr>
          <w:szCs w:val="28"/>
        </w:rPr>
        <w:t xml:space="preserve">надання </w:t>
      </w:r>
      <w:r w:rsidRPr="00174E48">
        <w:t xml:space="preserve">виборчим комісіям – приміщень, необхідних для виконання ними функцій з підготовки та проведення голосування, транспортних засобів, обладнання, інвентарю, оргтехніки, засобів зв’язку, інших матеріальних цінностей згідно з нормами, </w:t>
      </w:r>
      <w:r>
        <w:t xml:space="preserve">установленими </w:t>
      </w:r>
      <w:r w:rsidR="0037673C">
        <w:rPr>
          <w:spacing w:val="-2"/>
          <w:szCs w:val="28"/>
        </w:rPr>
        <w:t xml:space="preserve">Виборчим кодексом України </w:t>
      </w:r>
      <w:r w:rsidRPr="00174E48">
        <w:t>та актами Центральної виборчої комісії;</w:t>
      </w:r>
    </w:p>
    <w:p w:rsidR="007F0749" w:rsidRPr="00174E48" w:rsidRDefault="007F0749" w:rsidP="007F0749">
      <w:pPr>
        <w:pStyle w:val="a3"/>
        <w:ind w:left="0" w:right="51" w:firstLine="720"/>
        <w:rPr>
          <w:spacing w:val="-2"/>
        </w:rPr>
      </w:pPr>
      <w:r w:rsidRPr="00174E48">
        <w:rPr>
          <w:spacing w:val="-2"/>
        </w:rPr>
        <w:t>за рахуно</w:t>
      </w:r>
      <w:r w:rsidR="0037673C">
        <w:rPr>
          <w:spacing w:val="-2"/>
        </w:rPr>
        <w:t>к коштів місцевих бюджетів до 08 жовтня 2020</w:t>
      </w:r>
      <w:r w:rsidRPr="00174E48">
        <w:rPr>
          <w:spacing w:val="-2"/>
          <w:lang w:val="en-US"/>
        </w:rPr>
        <w:t> </w:t>
      </w:r>
      <w:r w:rsidRPr="00174E48">
        <w:rPr>
          <w:spacing w:val="-2"/>
        </w:rPr>
        <w:t xml:space="preserve">року забезпечити обладнання приміщень дільничних виборчих комісій з </w:t>
      </w:r>
      <w:r w:rsidR="0037673C" w:rsidRPr="007F0749">
        <w:rPr>
          <w:spacing w:val="-3"/>
          <w:szCs w:val="28"/>
        </w:rPr>
        <w:t xml:space="preserve">місцевих виборів </w:t>
      </w:r>
      <w:r w:rsidRPr="00174E48">
        <w:rPr>
          <w:spacing w:val="-2"/>
        </w:rPr>
        <w:t>не менш як однією встановленою та підключеною телефонною лінією з окремим телефонним номером;</w:t>
      </w:r>
    </w:p>
    <w:p w:rsidR="007F0749" w:rsidRDefault="007F0749" w:rsidP="007F0749">
      <w:pPr>
        <w:pStyle w:val="a3"/>
        <w:ind w:left="0" w:right="51" w:firstLine="720"/>
        <w:rPr>
          <w:spacing w:val="-2"/>
        </w:rPr>
      </w:pPr>
      <w:r w:rsidRPr="00174E48">
        <w:rPr>
          <w:spacing w:val="-2"/>
        </w:rPr>
        <w:t>зняття передвиборних агітаційних матеріалів відповідними службами органів місцевого самоврядування з 24 години останньої п’ятниці, що передує дню виборів (з 24</w:t>
      </w:r>
      <w:r w:rsidRPr="00174E48">
        <w:rPr>
          <w:spacing w:val="-2"/>
          <w:lang w:val="en-US"/>
        </w:rPr>
        <w:t> </w:t>
      </w:r>
      <w:r>
        <w:rPr>
          <w:spacing w:val="-2"/>
        </w:rPr>
        <w:t>г</w:t>
      </w:r>
      <w:r w:rsidR="0037673C">
        <w:rPr>
          <w:spacing w:val="-2"/>
        </w:rPr>
        <w:t>одини 23 жовтня  2020</w:t>
      </w:r>
      <w:r w:rsidRPr="00174E48">
        <w:rPr>
          <w:spacing w:val="-2"/>
        </w:rPr>
        <w:t xml:space="preserve"> року);</w:t>
      </w:r>
    </w:p>
    <w:p w:rsidR="000F316B" w:rsidRPr="000F316B" w:rsidRDefault="000F316B" w:rsidP="007F0749">
      <w:pPr>
        <w:pStyle w:val="a3"/>
        <w:ind w:left="0" w:right="51" w:firstLine="720"/>
        <w:rPr>
          <w:szCs w:val="28"/>
        </w:rPr>
      </w:pPr>
    </w:p>
    <w:p w:rsidR="007F0749" w:rsidRDefault="007F0749" w:rsidP="007F0749">
      <w:pPr>
        <w:pStyle w:val="a3"/>
        <w:tabs>
          <w:tab w:val="left" w:pos="9639"/>
        </w:tabs>
        <w:ind w:left="0" w:right="51" w:firstLine="720"/>
      </w:pPr>
      <w:r>
        <w:t>2</w:t>
      </w:r>
      <w:r w:rsidRPr="00174E48">
        <w:t>) </w:t>
      </w:r>
      <w:r>
        <w:rPr>
          <w:szCs w:val="28"/>
        </w:rPr>
        <w:t>районній філії ПАТ «Волиньобленерго»</w:t>
      </w:r>
      <w:r w:rsidR="0037673C">
        <w:rPr>
          <w:szCs w:val="28"/>
        </w:rPr>
        <w:t xml:space="preserve"> (Віктор </w:t>
      </w:r>
      <w:r w:rsidRPr="00174E48">
        <w:rPr>
          <w:szCs w:val="28"/>
        </w:rPr>
        <w:t xml:space="preserve">Денисовець) </w:t>
      </w:r>
      <w:r w:rsidRPr="00174E48">
        <w:t>з</w:t>
      </w:r>
      <w:r>
        <w:t>абезпечити безперебійне електро</w:t>
      </w:r>
      <w:r w:rsidRPr="00174E48">
        <w:t xml:space="preserve">постачання приміщень </w:t>
      </w:r>
      <w:r w:rsidR="0037673C">
        <w:t xml:space="preserve">територіальних та </w:t>
      </w:r>
      <w:r w:rsidRPr="00174E48">
        <w:t xml:space="preserve">дільничних </w:t>
      </w:r>
      <w:r>
        <w:t>виборчих комісій району</w:t>
      </w:r>
      <w:r w:rsidRPr="00174E48">
        <w:t>;</w:t>
      </w:r>
    </w:p>
    <w:p w:rsidR="000F316B" w:rsidRPr="000F316B" w:rsidRDefault="000F316B" w:rsidP="007F0749">
      <w:pPr>
        <w:pStyle w:val="a3"/>
        <w:tabs>
          <w:tab w:val="left" w:pos="9639"/>
        </w:tabs>
        <w:ind w:left="0" w:right="51" w:firstLine="720"/>
        <w:rPr>
          <w:szCs w:val="28"/>
        </w:rPr>
      </w:pPr>
    </w:p>
    <w:p w:rsidR="007F0749" w:rsidRPr="00174E48" w:rsidRDefault="007F0749" w:rsidP="007F0749">
      <w:pPr>
        <w:pStyle w:val="a3"/>
        <w:keepNext/>
        <w:tabs>
          <w:tab w:val="left" w:pos="9639"/>
        </w:tabs>
        <w:ind w:left="0" w:right="-28" w:firstLine="720"/>
        <w:rPr>
          <w:sz w:val="10"/>
          <w:szCs w:val="10"/>
        </w:rPr>
      </w:pPr>
      <w:r>
        <w:t>3</w:t>
      </w:r>
      <w:r w:rsidRPr="00174E48">
        <w:t>) </w:t>
      </w:r>
      <w:r w:rsidRPr="001A7797">
        <w:rPr>
          <w:szCs w:val="28"/>
        </w:rPr>
        <w:t>районному відділенню поліції Луцького відділу поліції Головного управління Національної поліції у Волинській області</w:t>
      </w:r>
      <w:r w:rsidR="0037673C">
        <w:rPr>
          <w:snapToGrid w:val="0"/>
        </w:rPr>
        <w:t xml:space="preserve"> (Михайло Євтушик</w:t>
      </w:r>
      <w:r w:rsidRPr="001A7797">
        <w:rPr>
          <w:snapToGrid w:val="0"/>
        </w:rPr>
        <w:t xml:space="preserve">) </w:t>
      </w:r>
      <w:r w:rsidRPr="00174E48">
        <w:t>забезпечити в порядку, визначеному законодавством:</w:t>
      </w:r>
    </w:p>
    <w:p w:rsidR="007F0749" w:rsidRPr="00174E48" w:rsidRDefault="007F0749" w:rsidP="007F0749">
      <w:pPr>
        <w:pStyle w:val="a3"/>
        <w:tabs>
          <w:tab w:val="left" w:pos="9639"/>
        </w:tabs>
        <w:ind w:left="0" w:right="-30" w:firstLine="720"/>
      </w:pPr>
      <w:r w:rsidRPr="00174E48">
        <w:t>охорону громадського порядку та безпеки громадян під час проведення масових заходів;</w:t>
      </w:r>
    </w:p>
    <w:p w:rsidR="007F0749" w:rsidRPr="00174E48" w:rsidRDefault="007F0749" w:rsidP="007F0749">
      <w:pPr>
        <w:pStyle w:val="a3"/>
        <w:tabs>
          <w:tab w:val="left" w:pos="9639"/>
        </w:tabs>
        <w:ind w:left="0" w:right="-30" w:firstLine="720"/>
      </w:pPr>
      <w:r w:rsidRPr="00174E48">
        <w:t>охорону виборчих бюлетенів, іншої виборчої документації та приміщень, що надаються виборчим комісіям;</w:t>
      </w:r>
    </w:p>
    <w:p w:rsidR="007F0749" w:rsidRDefault="007F0749" w:rsidP="007F0749">
      <w:pPr>
        <w:pStyle w:val="a3"/>
        <w:tabs>
          <w:tab w:val="left" w:pos="9639"/>
        </w:tabs>
        <w:ind w:left="0" w:right="-30" w:firstLine="720"/>
      </w:pPr>
      <w:r w:rsidRPr="00174E48">
        <w:lastRenderedPageBreak/>
        <w:t xml:space="preserve">супровід при транспортуванні виборчих бюлетенів, інших виборчих </w:t>
      </w:r>
      <w:r w:rsidR="00376B8F">
        <w:t>документів до приміщень відповідних територіальних, дільничних виборчих комісій</w:t>
      </w:r>
      <w:r w:rsidRPr="00174E48">
        <w:t xml:space="preserve"> членами відповідної виборчої комісії;</w:t>
      </w:r>
    </w:p>
    <w:p w:rsidR="000F316B" w:rsidRDefault="000F316B" w:rsidP="007F0749">
      <w:pPr>
        <w:pStyle w:val="a3"/>
        <w:tabs>
          <w:tab w:val="left" w:pos="9639"/>
        </w:tabs>
        <w:ind w:left="0" w:right="-30" w:firstLine="720"/>
      </w:pPr>
    </w:p>
    <w:p w:rsidR="007F0749" w:rsidRDefault="00376B8F" w:rsidP="000F316B">
      <w:pPr>
        <w:pStyle w:val="a3"/>
        <w:tabs>
          <w:tab w:val="left" w:pos="9356"/>
        </w:tabs>
        <w:ind w:left="0" w:right="-1" w:firstLine="720"/>
      </w:pPr>
      <w:r>
        <w:t>4</w:t>
      </w:r>
      <w:r w:rsidR="007F0749" w:rsidRPr="00174E48">
        <w:t>) </w:t>
      </w:r>
      <w:bookmarkStart w:id="7" w:name="OLE_LINK7"/>
      <w:r w:rsidR="007F0749">
        <w:t>районному сектору</w:t>
      </w:r>
      <w:r w:rsidR="007F0749" w:rsidRPr="001A7797">
        <w:t xml:space="preserve"> управління Державної міграційної служби України у Волинській області </w:t>
      </w:r>
      <w:bookmarkEnd w:id="7"/>
      <w:r>
        <w:t xml:space="preserve">(Алла </w:t>
      </w:r>
      <w:r w:rsidR="007F0749" w:rsidRPr="001A7797">
        <w:t>Щербань) забезпечити</w:t>
      </w:r>
      <w:r w:rsidR="000F316B">
        <w:t xml:space="preserve"> </w:t>
      </w:r>
      <w:r w:rsidR="007F0749" w:rsidRPr="001A7797">
        <w:t>у порядку, визначеному законодавством, оперативну видачу (обмін) виборця</w:t>
      </w:r>
      <w:r w:rsidR="007F0749">
        <w:t>м паспортів громадянина України</w:t>
      </w:r>
      <w:r w:rsidR="007F0749" w:rsidRPr="001A7797">
        <w:t xml:space="preserve"> у разі їх звернення;</w:t>
      </w:r>
    </w:p>
    <w:p w:rsidR="000F316B" w:rsidRDefault="000F316B" w:rsidP="000F316B">
      <w:pPr>
        <w:pStyle w:val="a3"/>
        <w:tabs>
          <w:tab w:val="left" w:pos="9356"/>
        </w:tabs>
        <w:ind w:left="0" w:right="-1" w:firstLine="720"/>
      </w:pPr>
    </w:p>
    <w:p w:rsidR="007F0749" w:rsidRDefault="00890CDF" w:rsidP="007F0749">
      <w:pPr>
        <w:pStyle w:val="a3"/>
        <w:tabs>
          <w:tab w:val="left" w:pos="9356"/>
        </w:tabs>
        <w:ind w:left="0" w:right="-1" w:firstLine="720"/>
      </w:pPr>
      <w:r>
        <w:rPr>
          <w:szCs w:val="28"/>
        </w:rPr>
        <w:t>5</w:t>
      </w:r>
      <w:r w:rsidR="007F0749">
        <w:rPr>
          <w:szCs w:val="28"/>
        </w:rPr>
        <w:t>) </w:t>
      </w:r>
      <w:r w:rsidR="007F0749">
        <w:t>районному сектору</w:t>
      </w:r>
      <w:r w:rsidR="007F0749" w:rsidRPr="001A7797">
        <w:t xml:space="preserve"> управління Державної міграційної служби </w:t>
      </w:r>
      <w:r w:rsidR="00376B8F">
        <w:t xml:space="preserve">України у Волинській області (Алла </w:t>
      </w:r>
      <w:r w:rsidR="007F0749" w:rsidRPr="001A7797">
        <w:t>Щербань)</w:t>
      </w:r>
      <w:r w:rsidR="007F0749">
        <w:t xml:space="preserve">, </w:t>
      </w:r>
      <w:r w:rsidR="0019389B">
        <w:rPr>
          <w:szCs w:val="28"/>
        </w:rPr>
        <w:t>районному</w:t>
      </w:r>
      <w:r w:rsidR="0019389B" w:rsidRPr="001A7797">
        <w:rPr>
          <w:szCs w:val="28"/>
        </w:rPr>
        <w:t xml:space="preserve"> відділу державної реєстрації актів цивільного стану </w:t>
      </w:r>
      <w:r w:rsidR="0019389B">
        <w:rPr>
          <w:szCs w:val="28"/>
        </w:rPr>
        <w:t>Західного міжрегіонального управління Міністерства юстиції (м.Львів)</w:t>
      </w:r>
      <w:r w:rsidR="0019389B" w:rsidRPr="001A7797">
        <w:rPr>
          <w:szCs w:val="28"/>
        </w:rPr>
        <w:t xml:space="preserve"> </w:t>
      </w:r>
      <w:r w:rsidR="0019389B">
        <w:rPr>
          <w:szCs w:val="28"/>
        </w:rPr>
        <w:t>(Жанна Андрійчук)</w:t>
      </w:r>
      <w:r w:rsidR="007F0749">
        <w:rPr>
          <w:szCs w:val="28"/>
        </w:rPr>
        <w:t xml:space="preserve">, </w:t>
      </w:r>
      <w:r w:rsidR="007F0749">
        <w:t>сільським, селищній радам забезпечити</w:t>
      </w:r>
      <w:r w:rsidR="007F0749" w:rsidRPr="00174E48">
        <w:t> невідкладне над</w:t>
      </w:r>
      <w:r w:rsidR="007F0749">
        <w:t>ання відповідей на запити відділу</w:t>
      </w:r>
      <w:r w:rsidR="007F0749" w:rsidRPr="00174E48">
        <w:t xml:space="preserve"> ведення Державного реєстру виборців </w:t>
      </w:r>
      <w:r w:rsidR="007F0749">
        <w:t xml:space="preserve">райдержадміністрації </w:t>
      </w:r>
      <w:r w:rsidR="007F0749" w:rsidRPr="00174E48">
        <w:t>відповідно до част</w:t>
      </w:r>
      <w:r w:rsidR="007F0749">
        <w:t>ини 4 статті 23 Закону України «Про Державний реєстр виборців»</w:t>
      </w:r>
      <w:r w:rsidR="007F0749" w:rsidRPr="00174E48">
        <w:t>;</w:t>
      </w:r>
    </w:p>
    <w:p w:rsidR="000F316B" w:rsidRDefault="000F316B" w:rsidP="007F0749">
      <w:pPr>
        <w:pStyle w:val="a3"/>
        <w:tabs>
          <w:tab w:val="left" w:pos="9356"/>
        </w:tabs>
        <w:ind w:left="0" w:right="-1" w:firstLine="720"/>
      </w:pPr>
    </w:p>
    <w:p w:rsidR="007F0749" w:rsidRDefault="00890CDF" w:rsidP="007F07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749" w:rsidRPr="00674858">
        <w:rPr>
          <w:rFonts w:ascii="Times New Roman" w:hAnsi="Times New Roman" w:cs="Times New Roman"/>
          <w:sz w:val="28"/>
          <w:szCs w:val="28"/>
        </w:rPr>
        <w:t>) </w:t>
      </w:r>
      <w:r w:rsidR="00942A78">
        <w:rPr>
          <w:rFonts w:ascii="Times New Roman" w:hAnsi="Times New Roman" w:cs="Times New Roman"/>
          <w:sz w:val="28"/>
          <w:szCs w:val="28"/>
        </w:rPr>
        <w:t>управлінню</w:t>
      </w:r>
      <w:r w:rsidR="00376B8F" w:rsidRPr="00376B8F">
        <w:rPr>
          <w:rFonts w:ascii="Times New Roman" w:hAnsi="Times New Roman" w:cs="Times New Roman"/>
          <w:sz w:val="28"/>
          <w:szCs w:val="28"/>
        </w:rPr>
        <w:t xml:space="preserve"> державної казначейської служби України в м.Луцьку Волинської області</w:t>
      </w:r>
      <w:r w:rsidR="00376B8F" w:rsidRPr="00674858">
        <w:rPr>
          <w:rFonts w:ascii="Times New Roman" w:hAnsi="Times New Roman" w:cs="Times New Roman"/>
          <w:sz w:val="28"/>
          <w:szCs w:val="28"/>
        </w:rPr>
        <w:t xml:space="preserve"> </w:t>
      </w:r>
      <w:r w:rsidR="00376B8F">
        <w:rPr>
          <w:rFonts w:ascii="Times New Roman" w:hAnsi="Times New Roman" w:cs="Times New Roman"/>
          <w:sz w:val="28"/>
          <w:szCs w:val="28"/>
        </w:rPr>
        <w:t>(Наталія Медунецька</w:t>
      </w:r>
      <w:r w:rsidR="007F0749" w:rsidRPr="00674858">
        <w:rPr>
          <w:rFonts w:ascii="Times New Roman" w:hAnsi="Times New Roman" w:cs="Times New Roman"/>
          <w:sz w:val="28"/>
          <w:szCs w:val="28"/>
        </w:rPr>
        <w:t xml:space="preserve">) забезпечити своєчасне та в повному обсязі зарахування виділених з Державного бюджету України асигнувань на рахунки виборчих комісій для підготовки та проведення </w:t>
      </w:r>
      <w:r w:rsidR="007C74C7">
        <w:rPr>
          <w:rFonts w:ascii="Times New Roman" w:hAnsi="Times New Roman" w:cs="Times New Roman"/>
          <w:sz w:val="28"/>
          <w:szCs w:val="28"/>
        </w:rPr>
        <w:t xml:space="preserve">місцевих </w:t>
      </w:r>
      <w:r w:rsidR="007F0749" w:rsidRPr="00680E77">
        <w:rPr>
          <w:rFonts w:ascii="Times New Roman" w:hAnsi="Times New Roman" w:cs="Times New Roman"/>
          <w:spacing w:val="-3"/>
          <w:sz w:val="28"/>
          <w:szCs w:val="28"/>
        </w:rPr>
        <w:t>виборів</w:t>
      </w:r>
      <w:r w:rsidR="000F316B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0F316B" w:rsidRPr="000F316B" w:rsidRDefault="000F316B" w:rsidP="007F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749" w:rsidRDefault="00890CDF" w:rsidP="007F0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0749" w:rsidRPr="00174E48">
        <w:rPr>
          <w:rFonts w:ascii="Times New Roman" w:hAnsi="Times New Roman" w:cs="Times New Roman"/>
          <w:sz w:val="28"/>
          <w:szCs w:val="28"/>
        </w:rPr>
        <w:t>) </w:t>
      </w:r>
      <w:r w:rsidR="007F0749" w:rsidRPr="00174E48">
        <w:rPr>
          <w:rFonts w:ascii="Times New Roman" w:hAnsi="Times New Roman" w:cs="Times New Roman"/>
          <w:color w:val="000000"/>
          <w:sz w:val="28"/>
          <w:szCs w:val="28"/>
        </w:rPr>
        <w:t>міськрайонному відділу</w:t>
      </w:r>
      <w:r w:rsidR="007F0749" w:rsidRPr="00174E48">
        <w:rPr>
          <w:rFonts w:ascii="Times New Roman" w:hAnsi="Times New Roman" w:cs="Times New Roman"/>
          <w:sz w:val="28"/>
          <w:szCs w:val="28"/>
        </w:rPr>
        <w:t xml:space="preserve"> управління Державної служби України з надзвичайних ситуацій у</w:t>
      </w:r>
      <w:r w:rsidR="00376B8F">
        <w:rPr>
          <w:rFonts w:ascii="Times New Roman" w:hAnsi="Times New Roman" w:cs="Times New Roman"/>
          <w:sz w:val="28"/>
          <w:szCs w:val="28"/>
        </w:rPr>
        <w:t xml:space="preserve"> Волинській області (Андрій </w:t>
      </w:r>
      <w:r w:rsidR="007F0749">
        <w:rPr>
          <w:rFonts w:ascii="Times New Roman" w:hAnsi="Times New Roman" w:cs="Times New Roman"/>
          <w:sz w:val="28"/>
          <w:szCs w:val="28"/>
        </w:rPr>
        <w:t>Касіч</w:t>
      </w:r>
      <w:r w:rsidR="007F0749" w:rsidRPr="00174E48">
        <w:rPr>
          <w:rFonts w:ascii="Times New Roman" w:hAnsi="Times New Roman" w:cs="Times New Roman"/>
          <w:sz w:val="28"/>
          <w:szCs w:val="28"/>
        </w:rPr>
        <w:t>) забезпечити проведення планових і позапланових перевірок додержання та виконання вимог законодавства у сфері пожежної та техногенної безпеки об’єктів, у яких будуть розміщені приміщення дільничних виборчих комісій, а також приміщення для голосування.</w:t>
      </w:r>
    </w:p>
    <w:p w:rsidR="000F316B" w:rsidRPr="000F316B" w:rsidRDefault="000F316B" w:rsidP="007F0749">
      <w:pPr>
        <w:spacing w:after="0" w:line="240" w:lineRule="auto"/>
        <w:ind w:firstLine="708"/>
        <w:jc w:val="both"/>
        <w:rPr>
          <w:rStyle w:val="rvts0"/>
          <w:spacing w:val="-2"/>
          <w:sz w:val="28"/>
          <w:szCs w:val="28"/>
        </w:rPr>
      </w:pPr>
    </w:p>
    <w:p w:rsidR="007F0749" w:rsidRPr="000F316B" w:rsidRDefault="009C50FE" w:rsidP="000F3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F0749" w:rsidRPr="00174E48">
        <w:rPr>
          <w:rFonts w:ascii="Times New Roman" w:hAnsi="Times New Roman" w:cs="Times New Roman"/>
          <w:bCs/>
          <w:sz w:val="28"/>
          <w:szCs w:val="28"/>
        </w:rPr>
        <w:t>.</w:t>
      </w:r>
      <w:r w:rsidR="007F0749" w:rsidRPr="00174E48">
        <w:rPr>
          <w:rFonts w:ascii="Times New Roman" w:hAnsi="Times New Roman" w:cs="Times New Roman"/>
          <w:bCs/>
          <w:szCs w:val="28"/>
        </w:rPr>
        <w:t> </w:t>
      </w:r>
      <w:r w:rsidR="007F0749">
        <w:rPr>
          <w:rFonts w:ascii="Times New Roman" w:hAnsi="Times New Roman" w:cs="Times New Roman"/>
          <w:sz w:val="28"/>
          <w:szCs w:val="28"/>
        </w:rPr>
        <w:t>Попередити сільських, селищного</w:t>
      </w:r>
      <w:r w:rsidR="007F0749" w:rsidRPr="00174E48">
        <w:rPr>
          <w:rFonts w:ascii="Times New Roman" w:hAnsi="Times New Roman" w:cs="Times New Roman"/>
          <w:sz w:val="28"/>
          <w:szCs w:val="28"/>
        </w:rPr>
        <w:t xml:space="preserve"> голів про їх персональну відповідальність за забезпечення надання</w:t>
      </w:r>
      <w:r w:rsidR="007F0749" w:rsidRPr="00174E48">
        <w:t> </w:t>
      </w:r>
      <w:r w:rsidR="007F0749" w:rsidRPr="000F316B">
        <w:rPr>
          <w:rFonts w:ascii="Times New Roman" w:hAnsi="Times New Roman" w:cs="Times New Roman"/>
          <w:sz w:val="28"/>
          <w:szCs w:val="28"/>
        </w:rPr>
        <w:t xml:space="preserve">виборчим комісіям – приміщень, необхідних для виконання ними функцій з підготовки та проведення голосування, транспортних засобів, обладнання, інвентарю, оргтехніки, засобів зв’язку, інших матеріальних цінностей згідно з нормами, установленими </w:t>
      </w:r>
      <w:r w:rsidR="00376B8F" w:rsidRPr="000F316B">
        <w:rPr>
          <w:rFonts w:ascii="Times New Roman" w:hAnsi="Times New Roman" w:cs="Times New Roman"/>
          <w:sz w:val="28"/>
          <w:szCs w:val="28"/>
        </w:rPr>
        <w:t>Виборчим кодексом</w:t>
      </w:r>
      <w:r w:rsidR="007F0749" w:rsidRPr="000F316B">
        <w:rPr>
          <w:rFonts w:ascii="Times New Roman" w:hAnsi="Times New Roman" w:cs="Times New Roman"/>
          <w:spacing w:val="-3"/>
          <w:sz w:val="28"/>
          <w:szCs w:val="28"/>
        </w:rPr>
        <w:t xml:space="preserve"> України</w:t>
      </w:r>
      <w:r w:rsidR="007F0749" w:rsidRPr="000F316B">
        <w:rPr>
          <w:rFonts w:ascii="Times New Roman" w:hAnsi="Times New Roman" w:cs="Times New Roman"/>
          <w:sz w:val="28"/>
          <w:szCs w:val="28"/>
        </w:rPr>
        <w:t xml:space="preserve"> та актами Центральної виборчої комісії;</w:t>
      </w:r>
    </w:p>
    <w:p w:rsidR="000F316B" w:rsidRPr="00174E48" w:rsidRDefault="000F316B" w:rsidP="007F0749">
      <w:pPr>
        <w:pStyle w:val="a3"/>
        <w:tabs>
          <w:tab w:val="left" w:pos="9639"/>
        </w:tabs>
        <w:ind w:left="0" w:right="-30" w:firstLine="720"/>
      </w:pPr>
    </w:p>
    <w:p w:rsidR="007F0749" w:rsidRDefault="009C50FE" w:rsidP="007F0749">
      <w:pPr>
        <w:pStyle w:val="a3"/>
        <w:tabs>
          <w:tab w:val="left" w:pos="9639"/>
        </w:tabs>
        <w:ind w:left="0" w:right="-30" w:firstLine="720"/>
        <w:rPr>
          <w:spacing w:val="-2"/>
        </w:rPr>
      </w:pPr>
      <w:r>
        <w:rPr>
          <w:szCs w:val="28"/>
        </w:rPr>
        <w:t>4</w:t>
      </w:r>
      <w:r w:rsidR="007F0749">
        <w:rPr>
          <w:szCs w:val="28"/>
        </w:rPr>
        <w:t>. К</w:t>
      </w:r>
      <w:r w:rsidR="007F0749" w:rsidRPr="0074330C">
        <w:rPr>
          <w:szCs w:val="28"/>
        </w:rPr>
        <w:t>ерівник</w:t>
      </w:r>
      <w:r w:rsidR="007F0749">
        <w:rPr>
          <w:szCs w:val="28"/>
        </w:rPr>
        <w:t xml:space="preserve">ам </w:t>
      </w:r>
      <w:r w:rsidR="007F0749" w:rsidRPr="0074330C">
        <w:rPr>
          <w:szCs w:val="28"/>
        </w:rPr>
        <w:t xml:space="preserve">структурних підрозділів </w:t>
      </w:r>
      <w:r w:rsidR="007F0749">
        <w:rPr>
          <w:szCs w:val="28"/>
        </w:rPr>
        <w:t>рай</w:t>
      </w:r>
      <w:r w:rsidR="007F0749" w:rsidRPr="0074330C">
        <w:rPr>
          <w:szCs w:val="28"/>
        </w:rPr>
        <w:t>держадміністрації, територіальних органів міністерств та інших центральних органів виконавчої влади</w:t>
      </w:r>
      <w:r w:rsidR="007F0749">
        <w:rPr>
          <w:szCs w:val="28"/>
        </w:rPr>
        <w:t>,</w:t>
      </w:r>
      <w:r w:rsidR="007F0749" w:rsidRPr="004D19C2">
        <w:rPr>
          <w:szCs w:val="28"/>
        </w:rPr>
        <w:t xml:space="preserve"> </w:t>
      </w:r>
      <w:r w:rsidR="007F0749">
        <w:rPr>
          <w:szCs w:val="28"/>
        </w:rPr>
        <w:t>рекомендувати сільським, селищному головам</w:t>
      </w:r>
      <w:r w:rsidR="007F0749" w:rsidRPr="0074330C">
        <w:rPr>
          <w:szCs w:val="28"/>
        </w:rPr>
        <w:t xml:space="preserve"> </w:t>
      </w:r>
      <w:r w:rsidR="007F0749">
        <w:rPr>
          <w:szCs w:val="28"/>
        </w:rPr>
        <w:t xml:space="preserve">у межах, визначених </w:t>
      </w:r>
      <w:r w:rsidR="007F0749" w:rsidRPr="0074330C">
        <w:rPr>
          <w:szCs w:val="28"/>
        </w:rPr>
        <w:t>Конституцією та законами України повноважень</w:t>
      </w:r>
      <w:r w:rsidR="007F0749">
        <w:rPr>
          <w:szCs w:val="28"/>
        </w:rPr>
        <w:t>,</w:t>
      </w:r>
      <w:r w:rsidR="007F0749" w:rsidRPr="0074330C">
        <w:rPr>
          <w:szCs w:val="28"/>
        </w:rPr>
        <w:t xml:space="preserve"> уживати вичерпних заходів щодо</w:t>
      </w:r>
      <w:r w:rsidR="007F0749">
        <w:rPr>
          <w:szCs w:val="28"/>
        </w:rPr>
        <w:t xml:space="preserve"> </w:t>
      </w:r>
      <w:r w:rsidR="007F0749">
        <w:rPr>
          <w:spacing w:val="-2"/>
        </w:rPr>
        <w:t>забезпечення дотримання посадовими та службовими особами органів виконавчої влади, органів місцевого самоврядування обмежень та заборон, установлених виборчим законодавством, зокрема в частині передвиборної агітації.</w:t>
      </w:r>
    </w:p>
    <w:p w:rsidR="000F316B" w:rsidRPr="00163664" w:rsidRDefault="000F316B" w:rsidP="007F0749">
      <w:pPr>
        <w:pStyle w:val="a3"/>
        <w:tabs>
          <w:tab w:val="left" w:pos="9639"/>
        </w:tabs>
        <w:ind w:left="0" w:right="-30" w:firstLine="720"/>
        <w:rPr>
          <w:szCs w:val="28"/>
        </w:rPr>
      </w:pPr>
    </w:p>
    <w:p w:rsidR="007F0749" w:rsidRDefault="009C50FE" w:rsidP="007F0749">
      <w:pPr>
        <w:pStyle w:val="a3"/>
        <w:ind w:left="0" w:right="-30" w:firstLine="709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7F0749" w:rsidRPr="00174E48">
        <w:rPr>
          <w:bCs/>
          <w:szCs w:val="28"/>
        </w:rPr>
        <w:t>. </w:t>
      </w:r>
      <w:r w:rsidR="007F0749" w:rsidRPr="00174E48">
        <w:rPr>
          <w:szCs w:val="28"/>
        </w:rPr>
        <w:t>Відділу ведення Державного реєстру виборців</w:t>
      </w:r>
      <w:r w:rsidR="00612548">
        <w:rPr>
          <w:szCs w:val="28"/>
        </w:rPr>
        <w:t xml:space="preserve"> райдержадміністрації</w:t>
      </w:r>
      <w:r w:rsidR="00376B8F">
        <w:rPr>
          <w:szCs w:val="28"/>
        </w:rPr>
        <w:t>,</w:t>
      </w:r>
      <w:r w:rsidR="007F0749" w:rsidRPr="00174E48">
        <w:rPr>
          <w:szCs w:val="28"/>
        </w:rPr>
        <w:t xml:space="preserve"> управлінню соціального захисту населення</w:t>
      </w:r>
      <w:r w:rsidR="007F0749">
        <w:rPr>
          <w:szCs w:val="28"/>
        </w:rPr>
        <w:t xml:space="preserve"> райдержадміністрації</w:t>
      </w:r>
      <w:r w:rsidR="007F0749" w:rsidRPr="00174E48">
        <w:rPr>
          <w:szCs w:val="28"/>
        </w:rPr>
        <w:t xml:space="preserve">, </w:t>
      </w:r>
      <w:r w:rsidR="00612548">
        <w:rPr>
          <w:szCs w:val="28"/>
        </w:rPr>
        <w:t>управлінню</w:t>
      </w:r>
      <w:r w:rsidR="00376B8F" w:rsidRPr="00376B8F">
        <w:rPr>
          <w:szCs w:val="28"/>
        </w:rPr>
        <w:t xml:space="preserve"> державної казначейської служби України в м.Луцьку Волинської області</w:t>
      </w:r>
      <w:r w:rsidR="007F0749" w:rsidRPr="00174E48">
        <w:t xml:space="preserve">, </w:t>
      </w:r>
      <w:r w:rsidR="007F0749" w:rsidRPr="00174E48">
        <w:rPr>
          <w:color w:val="000000"/>
          <w:szCs w:val="28"/>
        </w:rPr>
        <w:t>міськрайонному відділу</w:t>
      </w:r>
      <w:r w:rsidR="007F0749" w:rsidRPr="00174E48">
        <w:rPr>
          <w:szCs w:val="28"/>
        </w:rPr>
        <w:t xml:space="preserve"> управління Державної служби України з надзвичайних ситуацій у Волинській області, </w:t>
      </w:r>
      <w:r w:rsidR="007F0749" w:rsidRPr="001A7797">
        <w:rPr>
          <w:szCs w:val="28"/>
        </w:rPr>
        <w:t>районному відділенню поліції Луцького відділу поліції Головного управління Національної поліції у Волинській області</w:t>
      </w:r>
      <w:r w:rsidR="007F0749">
        <w:rPr>
          <w:szCs w:val="28"/>
        </w:rPr>
        <w:t>,</w:t>
      </w:r>
      <w:r w:rsidR="007F0749" w:rsidRPr="001A7797">
        <w:rPr>
          <w:snapToGrid w:val="0"/>
        </w:rPr>
        <w:t xml:space="preserve"> </w:t>
      </w:r>
      <w:r w:rsidR="007F0749">
        <w:rPr>
          <w:spacing w:val="-2"/>
          <w:szCs w:val="28"/>
        </w:rPr>
        <w:t>районному відділу</w:t>
      </w:r>
      <w:r w:rsidR="007F0749" w:rsidRPr="00174E48">
        <w:rPr>
          <w:spacing w:val="-2"/>
          <w:szCs w:val="28"/>
        </w:rPr>
        <w:t xml:space="preserve"> управління Державної міграційної служби України в області, </w:t>
      </w:r>
      <w:r w:rsidR="00877086">
        <w:rPr>
          <w:szCs w:val="28"/>
        </w:rPr>
        <w:t>районному</w:t>
      </w:r>
      <w:r w:rsidR="00877086" w:rsidRPr="001A7797">
        <w:rPr>
          <w:szCs w:val="28"/>
        </w:rPr>
        <w:t xml:space="preserve"> відділу державної реєстрації актів цивільного стану </w:t>
      </w:r>
      <w:r w:rsidR="00877086">
        <w:rPr>
          <w:szCs w:val="28"/>
        </w:rPr>
        <w:t>Західного міжрегіонального управління Міністерства юстиції (м.Львів)</w:t>
      </w:r>
      <w:r w:rsidR="007F0749">
        <w:rPr>
          <w:szCs w:val="28"/>
        </w:rPr>
        <w:t xml:space="preserve">, </w:t>
      </w:r>
      <w:r w:rsidR="007F0749" w:rsidRPr="00174E48">
        <w:rPr>
          <w:spacing w:val="-2"/>
          <w:szCs w:val="28"/>
        </w:rPr>
        <w:t>комунальному</w:t>
      </w:r>
      <w:r w:rsidR="007F0749">
        <w:rPr>
          <w:spacing w:val="-2"/>
          <w:szCs w:val="28"/>
        </w:rPr>
        <w:t xml:space="preserve"> </w:t>
      </w:r>
      <w:r w:rsidR="00877086">
        <w:rPr>
          <w:spacing w:val="-2"/>
          <w:szCs w:val="28"/>
        </w:rPr>
        <w:t>некомерційному</w:t>
      </w:r>
      <w:r w:rsidR="00612548">
        <w:rPr>
          <w:spacing w:val="-2"/>
          <w:szCs w:val="28"/>
        </w:rPr>
        <w:t xml:space="preserve">  </w:t>
      </w:r>
      <w:r w:rsidR="00877086">
        <w:rPr>
          <w:spacing w:val="-2"/>
          <w:szCs w:val="28"/>
        </w:rPr>
        <w:t>підп</w:t>
      </w:r>
      <w:r w:rsidR="007F0749">
        <w:rPr>
          <w:spacing w:val="-2"/>
          <w:szCs w:val="28"/>
        </w:rPr>
        <w:t>риємству</w:t>
      </w:r>
      <w:r w:rsidR="00612548">
        <w:rPr>
          <w:spacing w:val="-2"/>
          <w:szCs w:val="28"/>
        </w:rPr>
        <w:t xml:space="preserve">  </w:t>
      </w:r>
      <w:r w:rsidR="007F0749" w:rsidRPr="001A7797">
        <w:rPr>
          <w:szCs w:val="28"/>
        </w:rPr>
        <w:t>«Луцький</w:t>
      </w:r>
      <w:r w:rsidR="00612548">
        <w:rPr>
          <w:szCs w:val="28"/>
        </w:rPr>
        <w:t xml:space="preserve">  </w:t>
      </w:r>
      <w:r w:rsidR="007F0749" w:rsidRPr="001A7797">
        <w:rPr>
          <w:szCs w:val="28"/>
        </w:rPr>
        <w:t>районний</w:t>
      </w:r>
      <w:r w:rsidR="007F0749">
        <w:rPr>
          <w:szCs w:val="28"/>
        </w:rPr>
        <w:t> </w:t>
      </w:r>
      <w:r w:rsidR="00612548">
        <w:rPr>
          <w:szCs w:val="28"/>
        </w:rPr>
        <w:t xml:space="preserve"> </w:t>
      </w:r>
      <w:r w:rsidR="007F0749" w:rsidRPr="001A7797">
        <w:rPr>
          <w:szCs w:val="28"/>
        </w:rPr>
        <w:t>центр</w:t>
      </w:r>
      <w:r w:rsidR="007F0749">
        <w:rPr>
          <w:szCs w:val="28"/>
        </w:rPr>
        <w:t> </w:t>
      </w:r>
      <w:r w:rsidR="00612548">
        <w:rPr>
          <w:szCs w:val="28"/>
        </w:rPr>
        <w:t xml:space="preserve"> </w:t>
      </w:r>
      <w:r w:rsidR="007F0749" w:rsidRPr="001A7797">
        <w:rPr>
          <w:szCs w:val="28"/>
        </w:rPr>
        <w:t>первинної</w:t>
      </w:r>
      <w:r w:rsidR="00612548">
        <w:rPr>
          <w:szCs w:val="28"/>
        </w:rPr>
        <w:t xml:space="preserve"> </w:t>
      </w:r>
      <w:r w:rsidR="007F0749">
        <w:rPr>
          <w:szCs w:val="28"/>
        </w:rPr>
        <w:t>медико-санітарної </w:t>
      </w:r>
      <w:r w:rsidR="007F0749" w:rsidRPr="001A7797">
        <w:rPr>
          <w:szCs w:val="28"/>
        </w:rPr>
        <w:t>допомоги»</w:t>
      </w:r>
      <w:r w:rsidR="007F0749" w:rsidRPr="00174E48">
        <w:rPr>
          <w:szCs w:val="28"/>
        </w:rPr>
        <w:t>,</w:t>
      </w:r>
      <w:r w:rsidR="007F0749">
        <w:rPr>
          <w:szCs w:val="28"/>
        </w:rPr>
        <w:t xml:space="preserve"> </w:t>
      </w:r>
      <w:r w:rsidR="007F0749" w:rsidRPr="00174E48">
        <w:rPr>
          <w:szCs w:val="28"/>
        </w:rPr>
        <w:t>районн</w:t>
      </w:r>
      <w:r w:rsidR="007F0749">
        <w:rPr>
          <w:szCs w:val="28"/>
        </w:rPr>
        <w:t>ій  філії  ПАТ «Волиньобленерго»</w:t>
      </w:r>
      <w:r w:rsidR="007F0749" w:rsidRPr="00174E48">
        <w:rPr>
          <w:szCs w:val="28"/>
        </w:rPr>
        <w:t xml:space="preserve">, </w:t>
      </w:r>
      <w:r w:rsidR="00376B8F">
        <w:t>сільським, селищній</w:t>
      </w:r>
      <w:r w:rsidR="007F0749" w:rsidRPr="00174E48">
        <w:t xml:space="preserve"> рад</w:t>
      </w:r>
      <w:r w:rsidR="00376B8F">
        <w:t>ам</w:t>
      </w:r>
      <w:r w:rsidR="007F0749">
        <w:t xml:space="preserve"> </w:t>
      </w:r>
      <w:r w:rsidR="007F0749">
        <w:rPr>
          <w:bCs/>
          <w:szCs w:val="28"/>
        </w:rPr>
        <w:t xml:space="preserve">про виконання </w:t>
      </w:r>
      <w:r w:rsidR="007F0749" w:rsidRPr="001A7797">
        <w:rPr>
          <w:bCs/>
          <w:szCs w:val="28"/>
        </w:rPr>
        <w:t>розпорядження</w:t>
      </w:r>
      <w:r w:rsidR="007F0749" w:rsidRPr="00145CAB">
        <w:rPr>
          <w:szCs w:val="28"/>
        </w:rPr>
        <w:t xml:space="preserve"> </w:t>
      </w:r>
      <w:r w:rsidR="007F0749" w:rsidRPr="00C06B59">
        <w:rPr>
          <w:szCs w:val="28"/>
        </w:rPr>
        <w:t>інформувати</w:t>
      </w:r>
      <w:r w:rsidR="007F0749">
        <w:rPr>
          <w:szCs w:val="28"/>
        </w:rPr>
        <w:t xml:space="preserve">  </w:t>
      </w:r>
      <w:r w:rsidR="007F0749" w:rsidRPr="00C06B59">
        <w:rPr>
          <w:szCs w:val="28"/>
        </w:rPr>
        <w:t xml:space="preserve"> райдержадміністрацію</w:t>
      </w:r>
      <w:r w:rsidR="007F0749">
        <w:rPr>
          <w:szCs w:val="28"/>
        </w:rPr>
        <w:t xml:space="preserve"> </w:t>
      </w:r>
      <w:r w:rsidR="007F0749" w:rsidRPr="00C06B59">
        <w:rPr>
          <w:szCs w:val="28"/>
        </w:rPr>
        <w:t xml:space="preserve"> до</w:t>
      </w:r>
      <w:r w:rsidR="007F0749">
        <w:rPr>
          <w:szCs w:val="28"/>
        </w:rPr>
        <w:t xml:space="preserve"> </w:t>
      </w:r>
      <w:r w:rsidR="00376B8F">
        <w:rPr>
          <w:bCs/>
          <w:szCs w:val="28"/>
        </w:rPr>
        <w:t>20 вересня</w:t>
      </w:r>
      <w:r w:rsidR="007F0749">
        <w:rPr>
          <w:bCs/>
          <w:szCs w:val="28"/>
        </w:rPr>
        <w:t xml:space="preserve"> </w:t>
      </w:r>
      <w:r w:rsidR="00376B8F">
        <w:rPr>
          <w:bCs/>
          <w:szCs w:val="28"/>
        </w:rPr>
        <w:t>та 09 жовтня 2020</w:t>
      </w:r>
      <w:r w:rsidR="007F0749" w:rsidRPr="00C06B59">
        <w:rPr>
          <w:bCs/>
          <w:szCs w:val="28"/>
        </w:rPr>
        <w:t xml:space="preserve"> року</w:t>
      </w:r>
      <w:r w:rsidR="007F0749">
        <w:rPr>
          <w:bCs/>
          <w:szCs w:val="28"/>
        </w:rPr>
        <w:t>.</w:t>
      </w:r>
    </w:p>
    <w:p w:rsidR="000F316B" w:rsidRPr="00145CAB" w:rsidRDefault="000F316B" w:rsidP="007F0749">
      <w:pPr>
        <w:pStyle w:val="a3"/>
        <w:ind w:left="0" w:right="-30" w:firstLine="709"/>
        <w:rPr>
          <w:szCs w:val="28"/>
        </w:rPr>
      </w:pPr>
    </w:p>
    <w:p w:rsidR="007F0749" w:rsidRPr="00174E48" w:rsidRDefault="009C50FE" w:rsidP="007F0749">
      <w:pPr>
        <w:pStyle w:val="a3"/>
        <w:ind w:left="0" w:right="-30" w:firstLine="720"/>
        <w:rPr>
          <w:bCs/>
          <w:szCs w:val="28"/>
        </w:rPr>
      </w:pPr>
      <w:bookmarkStart w:id="8" w:name="OLE_LINK93"/>
      <w:r>
        <w:rPr>
          <w:bCs/>
          <w:szCs w:val="28"/>
        </w:rPr>
        <w:t>6</w:t>
      </w:r>
      <w:r w:rsidR="007F0749" w:rsidRPr="00174E48">
        <w:rPr>
          <w:bCs/>
          <w:szCs w:val="28"/>
        </w:rPr>
        <w:t>. Контроль</w:t>
      </w:r>
      <w:r w:rsidR="007F0749">
        <w:rPr>
          <w:bCs/>
          <w:szCs w:val="28"/>
        </w:rPr>
        <w:t xml:space="preserve"> за виконанням</w:t>
      </w:r>
      <w:r w:rsidR="007F0749" w:rsidRPr="00174E48">
        <w:rPr>
          <w:bCs/>
          <w:szCs w:val="28"/>
        </w:rPr>
        <w:t xml:space="preserve"> </w:t>
      </w:r>
      <w:r w:rsidR="00376B8F">
        <w:rPr>
          <w:bCs/>
          <w:szCs w:val="28"/>
        </w:rPr>
        <w:t xml:space="preserve">цього </w:t>
      </w:r>
      <w:r w:rsidR="007F0749" w:rsidRPr="00174E48">
        <w:rPr>
          <w:bCs/>
          <w:szCs w:val="28"/>
        </w:rPr>
        <w:t>розпорядження залишаю за собою.</w:t>
      </w:r>
    </w:p>
    <w:bookmarkEnd w:id="8"/>
    <w:p w:rsidR="007F0749" w:rsidRDefault="007F0749" w:rsidP="007F0749">
      <w:pPr>
        <w:pStyle w:val="21"/>
        <w:spacing w:after="0" w:line="240" w:lineRule="auto"/>
        <w:ind w:left="0" w:firstLine="708"/>
        <w:jc w:val="both"/>
        <w:rPr>
          <w:spacing w:val="-2"/>
          <w:sz w:val="28"/>
          <w:szCs w:val="28"/>
        </w:rPr>
      </w:pPr>
    </w:p>
    <w:p w:rsidR="007F0749" w:rsidRDefault="007F0749" w:rsidP="007F0749">
      <w:pPr>
        <w:pStyle w:val="21"/>
        <w:spacing w:after="0" w:line="240" w:lineRule="auto"/>
        <w:ind w:left="0" w:firstLine="708"/>
        <w:jc w:val="both"/>
        <w:rPr>
          <w:spacing w:val="-2"/>
          <w:sz w:val="28"/>
          <w:szCs w:val="28"/>
        </w:rPr>
      </w:pPr>
    </w:p>
    <w:p w:rsidR="00376B8F" w:rsidRPr="00680E77" w:rsidRDefault="00376B8F" w:rsidP="007F0749">
      <w:pPr>
        <w:pStyle w:val="21"/>
        <w:spacing w:after="0" w:line="240" w:lineRule="auto"/>
        <w:ind w:left="0" w:firstLine="708"/>
        <w:jc w:val="both"/>
        <w:rPr>
          <w:spacing w:val="-2"/>
          <w:sz w:val="28"/>
          <w:szCs w:val="28"/>
        </w:rPr>
      </w:pPr>
    </w:p>
    <w:p w:rsidR="007F0749" w:rsidRDefault="00376B8F" w:rsidP="007F0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голови</w:t>
      </w:r>
      <w:r w:rsidR="007F0749" w:rsidRPr="00680E77">
        <w:rPr>
          <w:rFonts w:ascii="Times New Roman" w:hAnsi="Times New Roman" w:cs="Times New Roman"/>
          <w:sz w:val="28"/>
          <w:szCs w:val="28"/>
        </w:rPr>
        <w:tab/>
      </w:r>
      <w:r w:rsidR="007F0749" w:rsidRPr="00680E77">
        <w:rPr>
          <w:rFonts w:ascii="Times New Roman" w:hAnsi="Times New Roman" w:cs="Times New Roman"/>
          <w:sz w:val="28"/>
          <w:szCs w:val="28"/>
        </w:rPr>
        <w:tab/>
      </w:r>
      <w:r w:rsidR="007F0749" w:rsidRPr="00680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Олександр ОЗІНОВИЧ</w:t>
      </w:r>
    </w:p>
    <w:p w:rsidR="007F0749" w:rsidRDefault="009C50FE" w:rsidP="007F0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749" w:rsidRPr="00680E77" w:rsidRDefault="007F0749" w:rsidP="007F0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49" w:rsidRDefault="00376B8F" w:rsidP="007F0749">
      <w:pPr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Ігор </w:t>
      </w:r>
      <w:r w:rsidR="007F0749">
        <w:rPr>
          <w:rFonts w:ascii="Times New Roman" w:hAnsi="Times New Roman" w:cs="Times New Roman"/>
          <w:sz w:val="28"/>
          <w:szCs w:val="28"/>
        </w:rPr>
        <w:t>Гусак</w:t>
      </w:r>
      <w:r w:rsidR="007F0749" w:rsidRPr="00680E77">
        <w:rPr>
          <w:rFonts w:ascii="Times New Roman" w:hAnsi="Times New Roman" w:cs="Times New Roman"/>
          <w:sz w:val="28"/>
          <w:szCs w:val="28"/>
        </w:rPr>
        <w:t xml:space="preserve"> 728</w:t>
      </w:r>
      <w:r w:rsidR="007F0749">
        <w:rPr>
          <w:rFonts w:ascii="Times New Roman" w:hAnsi="Times New Roman" w:cs="Times New Roman"/>
          <w:sz w:val="28"/>
          <w:szCs w:val="28"/>
        </w:rPr>
        <w:t> </w:t>
      </w:r>
      <w:r w:rsidR="007F0749" w:rsidRPr="00680E77">
        <w:rPr>
          <w:rFonts w:ascii="Times New Roman" w:hAnsi="Times New Roman" w:cs="Times New Roman"/>
          <w:sz w:val="28"/>
          <w:szCs w:val="28"/>
        </w:rPr>
        <w:t>033</w:t>
      </w:r>
    </w:p>
    <w:p w:rsidR="00535362" w:rsidRDefault="00535362"/>
    <w:sectPr w:rsidR="00535362" w:rsidSect="00CD39FB">
      <w:headerReference w:type="default" r:id="rId9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67" w:rsidRDefault="00356467" w:rsidP="00F30371">
      <w:pPr>
        <w:spacing w:after="0" w:line="240" w:lineRule="auto"/>
      </w:pPr>
      <w:r>
        <w:separator/>
      </w:r>
    </w:p>
  </w:endnote>
  <w:endnote w:type="continuationSeparator" w:id="1">
    <w:p w:rsidR="00356467" w:rsidRDefault="00356467" w:rsidP="00F3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67" w:rsidRDefault="00356467" w:rsidP="00F30371">
      <w:pPr>
        <w:spacing w:after="0" w:line="240" w:lineRule="auto"/>
      </w:pPr>
      <w:r>
        <w:separator/>
      </w:r>
    </w:p>
  </w:footnote>
  <w:footnote w:type="continuationSeparator" w:id="1">
    <w:p w:rsidR="00356467" w:rsidRDefault="00356467" w:rsidP="00F3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9FB" w:rsidRPr="00CD39FB" w:rsidRDefault="00832027" w:rsidP="00CD39F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39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5362" w:rsidRPr="00CD39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39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07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39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9FB" w:rsidRDefault="003564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E34"/>
    <w:multiLevelType w:val="hybridMultilevel"/>
    <w:tmpl w:val="5ADE8496"/>
    <w:lvl w:ilvl="0" w:tplc="7D12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749"/>
    <w:rsid w:val="00002120"/>
    <w:rsid w:val="00025319"/>
    <w:rsid w:val="000F316B"/>
    <w:rsid w:val="0019389B"/>
    <w:rsid w:val="00196712"/>
    <w:rsid w:val="001E0035"/>
    <w:rsid w:val="0022314C"/>
    <w:rsid w:val="00356467"/>
    <w:rsid w:val="0037673C"/>
    <w:rsid w:val="00376B8F"/>
    <w:rsid w:val="003943A3"/>
    <w:rsid w:val="004A17B5"/>
    <w:rsid w:val="004C1640"/>
    <w:rsid w:val="00535362"/>
    <w:rsid w:val="00590B5E"/>
    <w:rsid w:val="00612548"/>
    <w:rsid w:val="007C74C7"/>
    <w:rsid w:val="007F0749"/>
    <w:rsid w:val="00814902"/>
    <w:rsid w:val="00832027"/>
    <w:rsid w:val="00877086"/>
    <w:rsid w:val="00890CDF"/>
    <w:rsid w:val="008C2F1F"/>
    <w:rsid w:val="008F42FD"/>
    <w:rsid w:val="00942A78"/>
    <w:rsid w:val="009C50FE"/>
    <w:rsid w:val="00B41CE2"/>
    <w:rsid w:val="00B71F52"/>
    <w:rsid w:val="00B82567"/>
    <w:rsid w:val="00C40760"/>
    <w:rsid w:val="00D64769"/>
    <w:rsid w:val="00D74C60"/>
    <w:rsid w:val="00E63B63"/>
    <w:rsid w:val="00EC20E3"/>
    <w:rsid w:val="00F3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71"/>
  </w:style>
  <w:style w:type="paragraph" w:styleId="1">
    <w:name w:val="heading 1"/>
    <w:basedOn w:val="a"/>
    <w:next w:val="a"/>
    <w:link w:val="10"/>
    <w:qFormat/>
    <w:rsid w:val="007F074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74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07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74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F074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7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F07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nhideWhenUsed/>
    <w:rsid w:val="007F0749"/>
    <w:pPr>
      <w:spacing w:after="0" w:line="240" w:lineRule="auto"/>
      <w:ind w:left="-540" w:right="475" w:firstLine="12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vts0">
    <w:name w:val="rvts0"/>
    <w:rsid w:val="007F0749"/>
  </w:style>
  <w:style w:type="paragraph" w:styleId="a4">
    <w:name w:val="header"/>
    <w:basedOn w:val="a"/>
    <w:link w:val="a5"/>
    <w:uiPriority w:val="99"/>
    <w:unhideWhenUsed/>
    <w:rsid w:val="007F07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49"/>
  </w:style>
  <w:style w:type="paragraph" w:styleId="a6">
    <w:name w:val="Balloon Text"/>
    <w:basedOn w:val="a"/>
    <w:link w:val="a7"/>
    <w:uiPriority w:val="99"/>
    <w:semiHidden/>
    <w:unhideWhenUsed/>
    <w:rsid w:val="007F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7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3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4C26-B90D-4D8B-888C-162299DD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7076</Words>
  <Characters>4034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</dc:creator>
  <cp:keywords/>
  <dc:description/>
  <cp:lastModifiedBy>Гусак</cp:lastModifiedBy>
  <cp:revision>11</cp:revision>
  <cp:lastPrinted>2020-09-03T06:49:00Z</cp:lastPrinted>
  <dcterms:created xsi:type="dcterms:W3CDTF">2020-09-01T07:27:00Z</dcterms:created>
  <dcterms:modified xsi:type="dcterms:W3CDTF">2020-09-03T07:55:00Z</dcterms:modified>
</cp:coreProperties>
</file>