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10" w:rsidRDefault="00EB4410" w:rsidP="00EB4410">
      <w:pPr>
        <w:spacing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/>
        </w:rPr>
      </w:pPr>
      <w:bookmarkStart w:id="0" w:name="OLE_LINK1"/>
      <w:r>
        <w:rPr>
          <w:rFonts w:ascii="Times New Roman" w:hAnsi="Times New Roman"/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10" w:rsidRDefault="00EB4410" w:rsidP="00EB441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ЛУЦЬКА РАЙОННА ДЕРЖАВНА АДМІНІСТРАЦІЯ </w:t>
      </w:r>
    </w:p>
    <w:p w:rsidR="00EB4410" w:rsidRDefault="00EB4410" w:rsidP="00EB441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ВОЛИНСЬКОЇ ОБЛАСТІ</w:t>
      </w:r>
    </w:p>
    <w:p w:rsidR="00EB4410" w:rsidRDefault="00EB4410" w:rsidP="00EB441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вул. Ковельська, </w:t>
      </w:r>
      <w:smartTag w:uri="urn:schemas-microsoft-com:office:smarttags" w:element="metricconverter">
        <w:smartTagPr>
          <w:attr w:name="ProductID" w:val="53, м"/>
        </w:smartTagPr>
        <w:r>
          <w:rPr>
            <w:rFonts w:ascii="Times New Roman" w:hAnsi="Times New Roman"/>
            <w:sz w:val="20"/>
            <w:szCs w:val="20"/>
          </w:rPr>
          <w:t>53, м</w:t>
        </w:r>
      </w:smartTag>
      <w:r>
        <w:rPr>
          <w:rFonts w:ascii="Times New Roman" w:hAnsi="Times New Roman"/>
          <w:sz w:val="20"/>
          <w:szCs w:val="20"/>
        </w:rPr>
        <w:t>. Луцьк, 43001, тел.(0332) 728 144, тел./факс 728 204, 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info</w:t>
      </w:r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lutskadm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EB4410" w:rsidRDefault="00EB4410" w:rsidP="00EB441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ЄДРПОУ 04051425</w:t>
      </w:r>
    </w:p>
    <w:p w:rsidR="00EB4410" w:rsidRPr="00002ADB" w:rsidRDefault="00002ADB" w:rsidP="00EB4410">
      <w:pPr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15.04.2019</w:t>
      </w:r>
      <w:r w:rsidR="00EB441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  <w:u w:val="single"/>
        </w:rPr>
        <w:t>764/19/2-19</w:t>
      </w:r>
      <w:r w:rsidR="00EB4410" w:rsidRPr="00002ADB">
        <w:rPr>
          <w:rFonts w:ascii="Times New Roman" w:hAnsi="Times New Roman"/>
          <w:bCs/>
          <w:sz w:val="28"/>
          <w:szCs w:val="28"/>
        </w:rPr>
        <w:t xml:space="preserve">  </w:t>
      </w:r>
      <w:r w:rsidR="00EB4410" w:rsidRPr="00002ADB">
        <w:rPr>
          <w:rFonts w:ascii="Times New Roman" w:hAnsi="Times New Roman"/>
          <w:bCs/>
          <w:sz w:val="28"/>
          <w:szCs w:val="28"/>
        </w:rPr>
        <w:tab/>
      </w:r>
      <w:r w:rsidR="00EB4410" w:rsidRPr="00002ADB">
        <w:rPr>
          <w:rFonts w:ascii="Times New Roman" w:hAnsi="Times New Roman"/>
          <w:bCs/>
          <w:sz w:val="28"/>
          <w:szCs w:val="28"/>
        </w:rPr>
        <w:tab/>
      </w:r>
      <w:r w:rsidR="00EB4410" w:rsidRPr="00002ADB">
        <w:rPr>
          <w:rFonts w:ascii="Times New Roman" w:hAnsi="Times New Roman"/>
          <w:bCs/>
          <w:sz w:val="28"/>
          <w:szCs w:val="28"/>
        </w:rPr>
        <w:tab/>
      </w:r>
      <w:r w:rsidR="00EB4410" w:rsidRPr="00002ADB">
        <w:rPr>
          <w:rFonts w:ascii="Times New Roman" w:hAnsi="Times New Roman"/>
          <w:bCs/>
          <w:sz w:val="28"/>
          <w:szCs w:val="28"/>
        </w:rPr>
        <w:tab/>
      </w:r>
      <w:r w:rsidR="00EB4410">
        <w:rPr>
          <w:rFonts w:ascii="Times New Roman" w:hAnsi="Times New Roman"/>
          <w:sz w:val="28"/>
        </w:rPr>
        <w:t>на №</w:t>
      </w:r>
      <w:r w:rsidR="00EB4410">
        <w:rPr>
          <w:rFonts w:ascii="Times New Roman" w:hAnsi="Times New Roman"/>
          <w:sz w:val="28"/>
          <w:u w:val="single"/>
        </w:rPr>
        <w:t>4101/36/2-05</w:t>
      </w:r>
      <w:r w:rsidR="00EB4410">
        <w:rPr>
          <w:rFonts w:ascii="Times New Roman" w:hAnsi="Times New Roman"/>
          <w:sz w:val="28"/>
        </w:rPr>
        <w:t xml:space="preserve"> від </w:t>
      </w:r>
      <w:r w:rsidR="00EB4410">
        <w:rPr>
          <w:rFonts w:ascii="Times New Roman" w:hAnsi="Times New Roman"/>
          <w:sz w:val="28"/>
          <w:u w:val="single"/>
        </w:rPr>
        <w:t>30.11.2005</w:t>
      </w:r>
    </w:p>
    <w:p w:rsidR="00EB4410" w:rsidRDefault="00EB4410" w:rsidP="00EB44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Організаційне управління</w:t>
      </w:r>
    </w:p>
    <w:p w:rsidR="00EB4410" w:rsidRDefault="00EB4410" w:rsidP="00EB44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апарату облдержадміністрації</w:t>
      </w:r>
    </w:p>
    <w:p w:rsidR="00EB4410" w:rsidRDefault="00EB4410" w:rsidP="00EB4410">
      <w:pPr>
        <w:rPr>
          <w:rFonts w:ascii="Times New Roman" w:hAnsi="Times New Roman"/>
          <w:sz w:val="28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Надсилаємо уточнений станом на 01 квітня 2019 року паспорт Луцького району (додається). </w:t>
      </w:r>
    </w:p>
    <w:p w:rsidR="00EB4410" w:rsidRDefault="00EB4410" w:rsidP="00EB4410">
      <w:pPr>
        <w:pStyle w:val="31"/>
      </w:pPr>
      <w:r>
        <w:tab/>
        <w:t xml:space="preserve">Додатково повідомляємо, що вищеназваний паспорт розміщений на     офіційному </w:t>
      </w:r>
      <w:proofErr w:type="spellStart"/>
      <w:r>
        <w:t>веб-сайті</w:t>
      </w:r>
      <w:proofErr w:type="spellEnd"/>
      <w:r>
        <w:t xml:space="preserve"> райдержадміністрації.</w:t>
      </w:r>
    </w:p>
    <w:p w:rsidR="00EB4410" w:rsidRDefault="00EB4410" w:rsidP="00EB4410">
      <w:pPr>
        <w:spacing w:after="0"/>
        <w:rPr>
          <w:sz w:val="28"/>
        </w:rPr>
      </w:pPr>
    </w:p>
    <w:p w:rsidR="00EB4410" w:rsidRDefault="00EB4410" w:rsidP="00EB4410">
      <w:pPr>
        <w:spacing w:after="0"/>
        <w:rPr>
          <w:sz w:val="28"/>
        </w:rPr>
      </w:pPr>
    </w:p>
    <w:p w:rsidR="00EB4410" w:rsidRDefault="00EB4410" w:rsidP="00EB441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Керівник апарату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ab/>
        <w:t>Н.БЕРЕЗНА</w:t>
      </w:r>
    </w:p>
    <w:p w:rsidR="00EB4410" w:rsidRDefault="00EB4410" w:rsidP="00EB4410">
      <w:pPr>
        <w:spacing w:after="0"/>
        <w:jc w:val="both"/>
        <w:rPr>
          <w:rFonts w:ascii="Times New Roman" w:hAnsi="Times New Roman"/>
          <w:sz w:val="28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Гусак 728 033</w:t>
      </w:r>
      <w:bookmarkEnd w:id="0"/>
    </w:p>
    <w:p w:rsidR="00EB4410" w:rsidRDefault="00EB4410" w:rsidP="00EB4410">
      <w:pPr>
        <w:pStyle w:val="a3"/>
        <w:rPr>
          <w:sz w:val="32"/>
        </w:rPr>
      </w:pPr>
      <w:r>
        <w:rPr>
          <w:b w:val="0"/>
          <w:sz w:val="32"/>
        </w:rPr>
        <w:br w:type="page"/>
      </w:r>
      <w:r>
        <w:rPr>
          <w:sz w:val="32"/>
        </w:rPr>
        <w:lastRenderedPageBreak/>
        <w:t xml:space="preserve">ЛУЦЬКА РАЙОННА ДЕРЖАВНА АДМІНІСТРАЦІЯ </w:t>
      </w: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EB4410" w:rsidP="00EB4410">
      <w:pPr>
        <w:pStyle w:val="a3"/>
      </w:pPr>
    </w:p>
    <w:p w:rsidR="00EB4410" w:rsidRDefault="00AD390E" w:rsidP="00EB4410">
      <w:pPr>
        <w:pStyle w:val="a3"/>
        <w:rPr>
          <w:sz w:val="96"/>
        </w:rPr>
      </w:pPr>
      <w:r w:rsidRPr="00AD39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58240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EB4410" w:rsidRDefault="00EB4410" w:rsidP="00EB4410">
      <w:pPr>
        <w:pStyle w:val="a3"/>
        <w:rPr>
          <w:sz w:val="56"/>
        </w:rPr>
      </w:pPr>
    </w:p>
    <w:p w:rsidR="00EB4410" w:rsidRDefault="00EB4410" w:rsidP="00EB4410">
      <w:pPr>
        <w:pStyle w:val="a3"/>
        <w:rPr>
          <w:sz w:val="56"/>
        </w:rPr>
      </w:pPr>
      <w:r>
        <w:rPr>
          <w:sz w:val="56"/>
        </w:rPr>
        <w:t>Луцького району</w:t>
      </w:r>
    </w:p>
    <w:p w:rsidR="00EB4410" w:rsidRDefault="00EB4410" w:rsidP="00EB4410">
      <w:pPr>
        <w:pStyle w:val="a3"/>
        <w:rPr>
          <w:sz w:val="56"/>
        </w:rPr>
      </w:pPr>
      <w:r>
        <w:rPr>
          <w:sz w:val="56"/>
        </w:rPr>
        <w:t>Волинської області</w:t>
      </w:r>
    </w:p>
    <w:p w:rsidR="00EB4410" w:rsidRDefault="00EB4410" w:rsidP="00EB4410">
      <w:pPr>
        <w:jc w:val="right"/>
      </w:pPr>
    </w:p>
    <w:p w:rsidR="00EB4410" w:rsidRDefault="00EB4410" w:rsidP="00EB4410">
      <w:pPr>
        <w:jc w:val="right"/>
      </w:pPr>
    </w:p>
    <w:p w:rsidR="00EB4410" w:rsidRDefault="00EB4410" w:rsidP="00EB4410">
      <w:pPr>
        <w:jc w:val="right"/>
      </w:pPr>
    </w:p>
    <w:p w:rsidR="00EB4410" w:rsidRDefault="00EB4410" w:rsidP="00EB4410">
      <w:pPr>
        <w:pStyle w:val="1"/>
        <w:spacing w:before="0"/>
        <w:rPr>
          <w:rFonts w:ascii="Times New Roman" w:hAnsi="Times New Roman"/>
          <w:b w:val="0"/>
        </w:rPr>
      </w:pPr>
    </w:p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/>
    <w:p w:rsidR="00EB4410" w:rsidRDefault="00EB4410" w:rsidP="00EB4410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>
        <w:rPr>
          <w:rFonts w:ascii="Times New Roman" w:hAnsi="Times New Roman"/>
        </w:rPr>
        <w:t>ЛУЦЬК - 2019</w:t>
      </w:r>
      <w:r>
        <w:rPr>
          <w:color w:val="FF0000"/>
        </w:rPr>
        <w:br w:type="page"/>
      </w:r>
      <w:r>
        <w:rPr>
          <w:rFonts w:ascii="Times New Roman" w:hAnsi="Times New Roman"/>
          <w:b w:val="0"/>
          <w:bCs/>
          <w:sz w:val="44"/>
        </w:rPr>
        <w:lastRenderedPageBreak/>
        <w:t>(станом на 01.04.2019)</w:t>
      </w:r>
    </w:p>
    <w:p w:rsidR="00EB4410" w:rsidRDefault="00EB4410" w:rsidP="00EB4410">
      <w:pPr>
        <w:jc w:val="center"/>
      </w:pPr>
    </w:p>
    <w:p w:rsidR="00EB4410" w:rsidRDefault="00EB4410" w:rsidP="00EB4410">
      <w:pPr>
        <w:pStyle w:val="8"/>
        <w:rPr>
          <w:b w:val="0"/>
        </w:rPr>
      </w:pPr>
      <w:r>
        <w:t xml:space="preserve">Районний центр </w:t>
      </w: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м.Луцьк</w:t>
      </w:r>
      <w:proofErr w:type="spellEnd"/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райдержадміністрації:</w:t>
      </w:r>
    </w:p>
    <w:p w:rsidR="00EB4410" w:rsidRDefault="00EB4410" w:rsidP="00EB4410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>
          <w:rPr>
            <w:rFonts w:ascii="Times New Roman" w:hAnsi="Times New Roman"/>
            <w:b/>
            <w:bCs/>
          </w:rPr>
          <w:t>43001, м</w:t>
        </w:r>
      </w:smartTag>
      <w:r>
        <w:rPr>
          <w:rFonts w:ascii="Times New Roman" w:hAnsi="Times New Roman"/>
          <w:b/>
          <w:bCs/>
        </w:rPr>
        <w:t>. Луцьк, вул. Ковельська, 53</w:t>
      </w:r>
    </w:p>
    <w:p w:rsidR="00EB4410" w:rsidRDefault="00EB4410" w:rsidP="00EB4410">
      <w:pPr>
        <w:spacing w:after="0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Код - 03322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 - 728 144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Факс - 728 204</w:t>
      </w: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Загальні відомості</w:t>
      </w: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– 97338,8 га, що становить - 4,8 % території області</w:t>
      </w:r>
    </w:p>
    <w:p w:rsidR="00EB4410" w:rsidRDefault="00EB4410" w:rsidP="00EB4410">
      <w:pPr>
        <w:spacing w:after="0"/>
        <w:jc w:val="both"/>
        <w:rPr>
          <w:rFonts w:ascii="Times New Roman" w:hAnsi="Times New Roman"/>
          <w:bCs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>
          <w:rPr>
            <w:rFonts w:ascii="Times New Roman" w:hAnsi="Times New Roman"/>
          </w:rPr>
          <w:t>38 км</w:t>
        </w:r>
      </w:smartTag>
      <w:r>
        <w:rPr>
          <w:rFonts w:ascii="Times New Roman" w:hAnsi="Times New Roman"/>
        </w:rPr>
        <w:t xml:space="preserve"> на території району.</w:t>
      </w:r>
    </w:p>
    <w:p w:rsidR="00EB4410" w:rsidRDefault="00EB4410" w:rsidP="00EB4410">
      <w:pPr>
        <w:spacing w:after="0"/>
        <w:rPr>
          <w:rFonts w:ascii="Times New Roman" w:hAnsi="Times New Roman"/>
        </w:rPr>
      </w:pPr>
    </w:p>
    <w:p w:rsidR="00EB4410" w:rsidRDefault="00EB4410" w:rsidP="00EB4410">
      <w:pPr>
        <w:pStyle w:val="a5"/>
        <w:ind w:firstLine="0"/>
      </w:pPr>
      <w:r>
        <w:t>Район розташований у південній поліській та західній лісостеповій фізико-географічних зонах.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Середньорічні температури:</w:t>
      </w:r>
      <w:r>
        <w:rPr>
          <w:rFonts w:ascii="Times New Roman" w:hAnsi="Times New Roman"/>
        </w:rPr>
        <w:tab/>
        <w:t>літня   +   18 С,</w:t>
      </w:r>
      <w:r w:rsidR="000C1A84">
        <w:rPr>
          <w:rFonts w:ascii="Times New Roman" w:hAnsi="Times New Roman"/>
        </w:rPr>
        <w:t> </w:t>
      </w:r>
      <w:r>
        <w:rPr>
          <w:rFonts w:ascii="Times New Roman" w:hAnsi="Times New Roman"/>
        </w:rPr>
        <w:t>зимова   -   8 С.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>
          <w:rPr>
            <w:rFonts w:ascii="Times New Roman" w:hAnsi="Times New Roman"/>
          </w:rPr>
          <w:t>560 мм</w:t>
        </w:r>
      </w:smartTag>
      <w:r>
        <w:rPr>
          <w:rFonts w:ascii="Times New Roman" w:hAnsi="Times New Roman"/>
        </w:rPr>
        <w:t xml:space="preserve">. </w:t>
      </w: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Кордони</w:t>
      </w: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</w:rPr>
      </w:pPr>
    </w:p>
    <w:p w:rsidR="00EB4410" w:rsidRDefault="00EB4410" w:rsidP="00EB4410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Межує з </w:t>
      </w:r>
      <w:proofErr w:type="spellStart"/>
      <w:r>
        <w:rPr>
          <w:sz w:val="24"/>
          <w:szCs w:val="24"/>
        </w:rPr>
        <w:t>Горохівським</w:t>
      </w:r>
      <w:proofErr w:type="spellEnd"/>
      <w:r>
        <w:rPr>
          <w:sz w:val="24"/>
          <w:szCs w:val="24"/>
        </w:rPr>
        <w:t xml:space="preserve">, Ківерцівським, </w:t>
      </w:r>
      <w:proofErr w:type="spellStart"/>
      <w:r>
        <w:rPr>
          <w:sz w:val="24"/>
          <w:szCs w:val="24"/>
        </w:rPr>
        <w:t>Локачинським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Рожищенським</w:t>
      </w:r>
      <w:proofErr w:type="spellEnd"/>
      <w:r>
        <w:rPr>
          <w:sz w:val="24"/>
          <w:szCs w:val="24"/>
        </w:rPr>
        <w:t xml:space="preserve"> районами області, Рівненською областю</w:t>
      </w:r>
      <w:r>
        <w:t xml:space="preserve">. </w:t>
      </w: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Адміністративно-територіальні одиниці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- 85</w:t>
      </w:r>
    </w:p>
    <w:p w:rsidR="00EB4410" w:rsidRDefault="00EB4410" w:rsidP="00EB4410">
      <w:pPr>
        <w:spacing w:after="0"/>
        <w:ind w:firstLine="635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селищ міського типу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сільських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- 83</w:t>
      </w:r>
    </w:p>
    <w:p w:rsidR="00EB4410" w:rsidRDefault="00EB4410" w:rsidP="00EB4410">
      <w:pPr>
        <w:spacing w:after="0"/>
        <w:ind w:firstLine="108"/>
        <w:rPr>
          <w:rFonts w:ascii="Times New Roman" w:hAnsi="Times New Roman"/>
        </w:rPr>
      </w:pP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Районна державна адміністрація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– </w:t>
      </w:r>
      <w:proofErr w:type="spellStart"/>
      <w:r>
        <w:rPr>
          <w:rFonts w:ascii="Times New Roman" w:hAnsi="Times New Roman"/>
        </w:rPr>
        <w:t>Яковлев</w:t>
      </w:r>
      <w:proofErr w:type="spellEnd"/>
      <w:r>
        <w:rPr>
          <w:rFonts w:ascii="Times New Roman" w:hAnsi="Times New Roman"/>
        </w:rPr>
        <w:t xml:space="preserve"> Тарас Володимирович 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Перший заступник голови – </w:t>
      </w:r>
      <w:proofErr w:type="spellStart"/>
      <w:r>
        <w:rPr>
          <w:rFonts w:ascii="Times New Roman" w:hAnsi="Times New Roman"/>
        </w:rPr>
        <w:t>Озінович</w:t>
      </w:r>
      <w:proofErr w:type="spellEnd"/>
      <w:r>
        <w:rPr>
          <w:rFonts w:ascii="Times New Roman" w:hAnsi="Times New Roman"/>
        </w:rPr>
        <w:t xml:space="preserve"> Олександр Михайлович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Заступник голови – Бас Інна Леонідівна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</w:t>
      </w:r>
      <w:r w:rsidR="00DE276F">
        <w:rPr>
          <w:rFonts w:ascii="Times New Roman" w:hAnsi="Times New Roman"/>
        </w:rPr>
        <w:t>ть працівників апарату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>- 29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 урахуванням відділів, управ</w:t>
      </w:r>
      <w:r w:rsidR="00DE276F">
        <w:rPr>
          <w:rFonts w:ascii="Times New Roman" w:hAnsi="Times New Roman"/>
        </w:rPr>
        <w:t>лінь; штат)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 xml:space="preserve">            - 111</w:t>
      </w: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EB4410" w:rsidRDefault="00EB4410" w:rsidP="00EB4410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Місцеві ради</w:t>
      </w:r>
    </w:p>
    <w:p w:rsidR="00EB4410" w:rsidRDefault="00EB4410" w:rsidP="00EB4410">
      <w:pPr>
        <w:spacing w:after="0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Районна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- 1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Голова – Приходько Валентин Васильович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Заступник голови – 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районної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- 34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</w:t>
      </w:r>
      <w:r w:rsidR="000C1A84">
        <w:rPr>
          <w:rFonts w:ascii="Times New Roman" w:hAnsi="Times New Roman"/>
        </w:rPr>
        <w:t>рату ради</w:t>
      </w:r>
      <w:r w:rsidR="000C1A84">
        <w:rPr>
          <w:rFonts w:ascii="Times New Roman" w:hAnsi="Times New Roman"/>
        </w:rPr>
        <w:tab/>
      </w:r>
      <w:r w:rsidR="000C1A84">
        <w:rPr>
          <w:rFonts w:ascii="Times New Roman" w:hAnsi="Times New Roman"/>
        </w:rPr>
        <w:tab/>
      </w:r>
      <w:r w:rsidR="000C1A84">
        <w:rPr>
          <w:rFonts w:ascii="Times New Roman" w:hAnsi="Times New Roman"/>
        </w:rPr>
        <w:tab/>
      </w:r>
      <w:r w:rsidR="000C1A84">
        <w:rPr>
          <w:rFonts w:ascii="Times New Roman" w:hAnsi="Times New Roman"/>
        </w:rPr>
        <w:tab/>
      </w:r>
      <w:r w:rsidR="000C1A84">
        <w:rPr>
          <w:rFonts w:ascii="Times New Roman" w:hAnsi="Times New Roman"/>
        </w:rPr>
        <w:tab/>
        <w:t xml:space="preserve">              - 11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Селищна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- 1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130F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- 26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Кількість працівник</w:t>
      </w:r>
      <w:r w:rsidR="00130FCB">
        <w:rPr>
          <w:rFonts w:ascii="Times New Roman" w:hAnsi="Times New Roman"/>
        </w:rPr>
        <w:t>ів апарату селищної ради</w:t>
      </w:r>
      <w:r w:rsidR="00130FCB">
        <w:rPr>
          <w:rFonts w:ascii="Times New Roman" w:hAnsi="Times New Roman"/>
        </w:rPr>
        <w:tab/>
      </w:r>
      <w:r w:rsidR="00130FCB">
        <w:rPr>
          <w:rFonts w:ascii="Times New Roman" w:hAnsi="Times New Roman"/>
        </w:rPr>
        <w:tab/>
      </w:r>
      <w:r w:rsidR="00130FCB">
        <w:rPr>
          <w:rFonts w:ascii="Times New Roman" w:hAnsi="Times New Roman"/>
        </w:rPr>
        <w:tab/>
      </w:r>
      <w:r w:rsidR="00130FCB">
        <w:rPr>
          <w:rFonts w:ascii="Times New Roman" w:hAnsi="Times New Roman"/>
        </w:rPr>
        <w:tab/>
        <w:t>- 38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Сільські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</w:t>
      </w:r>
    </w:p>
    <w:p w:rsidR="00EB4410" w:rsidRDefault="00EB4410" w:rsidP="00EB441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Кількість депутатів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- 310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- 168</w:t>
      </w:r>
    </w:p>
    <w:p w:rsidR="00EB4410" w:rsidRDefault="00EB4410" w:rsidP="00EB4410">
      <w:pPr>
        <w:pStyle w:val="8"/>
        <w:rPr>
          <w:b w:val="0"/>
        </w:rPr>
      </w:pPr>
    </w:p>
    <w:p w:rsidR="00EB4410" w:rsidRDefault="00EB4410" w:rsidP="00EB4410">
      <w:pPr>
        <w:pStyle w:val="8"/>
      </w:pPr>
      <w:r>
        <w:t>Населення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Проживає 66 тис. чол., 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у тому числі: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міське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- 9 %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- 91 %</w:t>
      </w:r>
    </w:p>
    <w:p w:rsidR="00EB4410" w:rsidRDefault="001275BA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постійне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- 66,2</w:t>
      </w:r>
      <w:r w:rsidR="00EB4410">
        <w:rPr>
          <w:rFonts w:ascii="Times New Roman" w:hAnsi="Times New Roman"/>
        </w:rPr>
        <w:t xml:space="preserve"> тис. чол.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Щільність населення на 1 кв. км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</w:t>
      </w:r>
      <w:r w:rsidR="001275BA">
        <w:rPr>
          <w:rFonts w:ascii="Times New Roman" w:hAnsi="Times New Roman"/>
        </w:rPr>
        <w:t>,9</w:t>
      </w:r>
      <w:r>
        <w:rPr>
          <w:rFonts w:ascii="Times New Roman" w:hAnsi="Times New Roman"/>
        </w:rPr>
        <w:t xml:space="preserve"> чол.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Народжуваність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- 12,1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Смерт</w:t>
      </w:r>
      <w:r w:rsidR="001275BA">
        <w:rPr>
          <w:rFonts w:ascii="Times New Roman" w:hAnsi="Times New Roman"/>
        </w:rPr>
        <w:t>ність на 1000 жителів</w:t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  <w:t>- 12</w:t>
      </w:r>
      <w:r>
        <w:rPr>
          <w:rFonts w:ascii="Times New Roman" w:hAnsi="Times New Roman"/>
        </w:rPr>
        <w:t>,0</w:t>
      </w:r>
    </w:p>
    <w:p w:rsidR="00EB4410" w:rsidRDefault="00EB4410" w:rsidP="00EB441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Природний приріст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1275BA">
        <w:rPr>
          <w:rFonts w:ascii="Times New Roman" w:hAnsi="Times New Roman"/>
        </w:rPr>
        <w:t>0,19</w:t>
      </w:r>
    </w:p>
    <w:p w:rsidR="00EB4410" w:rsidRDefault="00EB4410" w:rsidP="00EB4410">
      <w:pPr>
        <w:spacing w:after="0"/>
        <w:ind w:firstLine="743"/>
        <w:rPr>
          <w:rFonts w:ascii="Times New Roman" w:hAnsi="Times New Roman"/>
          <w:bCs/>
        </w:rPr>
      </w:pPr>
    </w:p>
    <w:p w:rsidR="00EB4410" w:rsidRDefault="00EB4410" w:rsidP="00EB4410">
      <w:pPr>
        <w:spacing w:after="0"/>
        <w:ind w:firstLine="851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Пенсіонерів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- 13,911 тис. чол. (21,7 %)</w:t>
      </w:r>
    </w:p>
    <w:p w:rsidR="00EB4410" w:rsidRDefault="00EB4410" w:rsidP="00EB4410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постійного населення:</w:t>
      </w:r>
    </w:p>
    <w:p w:rsidR="00EB4410" w:rsidRDefault="00EB4410" w:rsidP="00EB4410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 віком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- 10,516 тис. чол., або 75,6 %</w:t>
      </w:r>
    </w:p>
    <w:p w:rsidR="00EB4410" w:rsidRDefault="00EB4410" w:rsidP="00EB4410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по інвалідності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- 2,242 тис. чол., або 16,1 %</w:t>
      </w:r>
    </w:p>
    <w:p w:rsidR="00EB4410" w:rsidRDefault="00EB4410" w:rsidP="00EB4410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по втраті годувальника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- 0,773 тис. чол., або 5,5 %</w:t>
      </w:r>
    </w:p>
    <w:p w:rsidR="00EB4410" w:rsidRDefault="00EB4410" w:rsidP="00EB4410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за вислугу років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- 0,246 тис. чол., або 1,8 %</w:t>
      </w:r>
    </w:p>
    <w:p w:rsidR="00EB4410" w:rsidRDefault="00EB4410" w:rsidP="00EB4410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соціальні пенсії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="00537F82">
        <w:rPr>
          <w:rFonts w:ascii="Times New Roman" w:hAnsi="Times New Roman"/>
        </w:rPr>
        <w:t xml:space="preserve">      - 0,134 тис. чол., або 0,99</w:t>
      </w:r>
      <w:r>
        <w:rPr>
          <w:rFonts w:ascii="Times New Roman" w:hAnsi="Times New Roman"/>
        </w:rPr>
        <w:t xml:space="preserve"> %</w:t>
      </w:r>
    </w:p>
    <w:p w:rsidR="00EB4410" w:rsidRDefault="00EB4410" w:rsidP="00EB4410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довічне утримання суддів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- 0,002 тис. чол., або 0,01 % </w:t>
      </w:r>
    </w:p>
    <w:p w:rsidR="00EB4410" w:rsidRDefault="00EB4410" w:rsidP="00EB4410">
      <w:pPr>
        <w:pStyle w:val="8"/>
        <w:rPr>
          <w:b w:val="0"/>
        </w:rPr>
      </w:pPr>
    </w:p>
    <w:p w:rsidR="00EB4410" w:rsidRDefault="00EB4410" w:rsidP="00EB4410">
      <w:pPr>
        <w:pStyle w:val="8"/>
      </w:pPr>
      <w:r>
        <w:t>Зайнятість населення</w:t>
      </w:r>
    </w:p>
    <w:p w:rsidR="00EB4410" w:rsidRDefault="00EB4410" w:rsidP="00EB4410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Зайнято у всіх сферах економічної діяльності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- 16,7 тис. чол.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зайнято у галузях економіки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- 11,4 тис. чол.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них у сфері матеріального виробництва: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промисловості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- 38 %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сільському господарстві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- 14,2 %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будівництві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- 7,8 %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невиробничій сфері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- 40 %</w:t>
      </w:r>
    </w:p>
    <w:p w:rsidR="00EB4410" w:rsidRDefault="00EB4410" w:rsidP="00EB4410">
      <w:pPr>
        <w:pStyle w:val="7"/>
        <w:rPr>
          <w:bCs/>
        </w:rPr>
      </w:pPr>
      <w:r>
        <w:rPr>
          <w:bCs/>
        </w:rPr>
        <w:t>Рівень безробіття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- 1,6 %</w:t>
      </w:r>
    </w:p>
    <w:p w:rsidR="00EB4410" w:rsidRDefault="00EB4410" w:rsidP="00EB4410">
      <w:pPr>
        <w:pStyle w:val="3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Середньомісячна заробітна плата одного працівника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1275BA">
        <w:rPr>
          <w:rFonts w:ascii="Times New Roman" w:hAnsi="Times New Roman"/>
        </w:rPr>
        <w:t xml:space="preserve"> 11352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EB4410" w:rsidRDefault="001275BA" w:rsidP="00EB4410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 xml:space="preserve">(у жовтні-грудні </w:t>
      </w:r>
      <w:r w:rsidR="00EB4410">
        <w:rPr>
          <w:rFonts w:ascii="Times New Roman" w:hAnsi="Times New Roman"/>
          <w:b w:val="0"/>
          <w:iCs/>
          <w:sz w:val="24"/>
        </w:rPr>
        <w:t>2018</w:t>
      </w:r>
      <w:r>
        <w:rPr>
          <w:rFonts w:ascii="Times New Roman" w:hAnsi="Times New Roman"/>
          <w:b w:val="0"/>
          <w:iCs/>
          <w:sz w:val="24"/>
        </w:rPr>
        <w:t xml:space="preserve"> року</w:t>
      </w:r>
      <w:r w:rsidR="00EB4410">
        <w:rPr>
          <w:rFonts w:ascii="Times New Roman" w:hAnsi="Times New Roman"/>
          <w:b w:val="0"/>
          <w:iCs/>
          <w:sz w:val="24"/>
        </w:rPr>
        <w:t>)</w:t>
      </w:r>
    </w:p>
    <w:p w:rsidR="00EB4410" w:rsidRDefault="00EB4410" w:rsidP="00EB4410">
      <w:pPr>
        <w:spacing w:after="0"/>
        <w:rPr>
          <w:rFonts w:ascii="Times New Roman" w:hAnsi="Times New Roman"/>
        </w:rPr>
      </w:pPr>
    </w:p>
    <w:p w:rsidR="00EB4410" w:rsidRDefault="00EB4410" w:rsidP="00EB441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Промисловий комплекс</w:t>
      </w:r>
    </w:p>
    <w:p w:rsidR="00EB4410" w:rsidRDefault="00EB4410" w:rsidP="00EB4410">
      <w:pPr>
        <w:spacing w:after="0"/>
        <w:ind w:firstLine="743"/>
        <w:rPr>
          <w:rFonts w:ascii="Times New Roman" w:hAnsi="Times New Roman"/>
        </w:rPr>
      </w:pP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- 23</w:t>
      </w:r>
    </w:p>
    <w:p w:rsidR="00EB4410" w:rsidRDefault="00EB4410" w:rsidP="00EB44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Реалізація промис</w:t>
      </w:r>
      <w:r w:rsidR="001275BA">
        <w:rPr>
          <w:rFonts w:ascii="Times New Roman" w:hAnsi="Times New Roman"/>
        </w:rPr>
        <w:t>лової продукції (станом на 01.03.2019 року)</w:t>
      </w:r>
      <w:r w:rsidR="001275BA">
        <w:rPr>
          <w:rFonts w:ascii="Times New Roman" w:hAnsi="Times New Roman"/>
        </w:rPr>
        <w:tab/>
      </w:r>
      <w:r w:rsidR="001275BA">
        <w:rPr>
          <w:rFonts w:ascii="Times New Roman" w:hAnsi="Times New Roman"/>
        </w:rPr>
        <w:tab/>
        <w:t>- 872772,0 тис.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EB4410" w:rsidRDefault="00EB4410" w:rsidP="00EB4410">
      <w:pPr>
        <w:pStyle w:val="8"/>
        <w:rPr>
          <w:bCs/>
        </w:rPr>
      </w:pPr>
    </w:p>
    <w:p w:rsidR="00EB4410" w:rsidRDefault="00EB4410" w:rsidP="00EB4410">
      <w:pPr>
        <w:pStyle w:val="8"/>
        <w:rPr>
          <w:bCs/>
        </w:rPr>
      </w:pPr>
      <w:r>
        <w:rPr>
          <w:bCs/>
        </w:rPr>
        <w:t>Сільське господарство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сільськогосподарських підприємств усіх форм власності           </w:t>
      </w:r>
      <w:r>
        <w:rPr>
          <w:rFonts w:ascii="Times New Roman" w:hAnsi="Times New Roman"/>
        </w:rPr>
        <w:tab/>
        <w:t>- 75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фермерських господарств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- 89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господарств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- 19,1 тис. од.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сільськогосподарських угідь,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- 79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них: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рілля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багаторічні насадження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- 2,2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сіножаті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- 5,2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пасовища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- 5,6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у володінні і користуванні громадян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- 38,5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 для: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ведення особистого підсобного господарства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- 10,7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(присадибні ділянки)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- 5,2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колективного та індивідуального садівництва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- 1,0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городництва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- 1,3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сінокосіння та випасу худоби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- 1,9 тис. га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дачного та гаражного будівництва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запасу, які надані у тимчасове користування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- 2,4 тис. га</w:t>
      </w:r>
    </w:p>
    <w:p w:rsidR="00EB4410" w:rsidRDefault="00EB4410" w:rsidP="00EB441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Валове виробництво сільськогосподарської продукції</w:t>
      </w:r>
    </w:p>
    <w:p w:rsidR="00EB4410" w:rsidRDefault="00130FCB" w:rsidP="00EB441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січень-березень 2019 ро</w:t>
      </w:r>
      <w:r w:rsidR="00EB4410">
        <w:rPr>
          <w:rFonts w:ascii="Times New Roman" w:hAnsi="Times New Roman"/>
        </w:rPr>
        <w:t>к</w:t>
      </w:r>
      <w:r>
        <w:rPr>
          <w:rFonts w:ascii="Times New Roman" w:hAnsi="Times New Roman"/>
        </w:rPr>
        <w:t>у</w:t>
      </w:r>
      <w:r w:rsidR="00EB4410">
        <w:rPr>
          <w:rFonts w:ascii="Times New Roman" w:hAnsi="Times New Roman"/>
        </w:rPr>
        <w:tab/>
      </w:r>
      <w:r w:rsidR="00EB4410">
        <w:rPr>
          <w:rFonts w:ascii="Times New Roman" w:hAnsi="Times New Roman"/>
        </w:rPr>
        <w:tab/>
      </w:r>
      <w:r w:rsidR="00EB4410">
        <w:rPr>
          <w:rFonts w:ascii="Times New Roman" w:hAnsi="Times New Roman"/>
        </w:rPr>
        <w:tab/>
      </w:r>
      <w:r w:rsidR="00EB4410">
        <w:rPr>
          <w:rFonts w:ascii="Times New Roman" w:hAnsi="Times New Roman"/>
        </w:rPr>
        <w:tab/>
      </w:r>
      <w:r w:rsidR="00EB4410">
        <w:rPr>
          <w:rFonts w:ascii="Times New Roman" w:hAnsi="Times New Roman"/>
        </w:rPr>
        <w:tab/>
      </w:r>
      <w:r w:rsidR="00EB4410">
        <w:rPr>
          <w:rFonts w:ascii="Times New Roman" w:hAnsi="Times New Roman"/>
        </w:rPr>
        <w:tab/>
        <w:t xml:space="preserve">            </w:t>
      </w:r>
      <w:r w:rsidR="00EB4410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49,7</w:t>
      </w:r>
      <w:r w:rsidR="00EB4410">
        <w:rPr>
          <w:rFonts w:ascii="Times New Roman" w:hAnsi="Times New Roman"/>
        </w:rPr>
        <w:t xml:space="preserve">  </w:t>
      </w:r>
      <w:proofErr w:type="spellStart"/>
      <w:r w:rsidR="00EB4410">
        <w:rPr>
          <w:rFonts w:ascii="Times New Roman" w:hAnsi="Times New Roman"/>
        </w:rPr>
        <w:t>млн</w:t>
      </w:r>
      <w:proofErr w:type="spellEnd"/>
      <w:r w:rsidR="00EB4410">
        <w:rPr>
          <w:rFonts w:ascii="Times New Roman" w:hAnsi="Times New Roman"/>
        </w:rPr>
        <w:t xml:space="preserve"> </w:t>
      </w:r>
      <w:proofErr w:type="spellStart"/>
      <w:r w:rsidR="00EB4410">
        <w:rPr>
          <w:rFonts w:ascii="Times New Roman" w:hAnsi="Times New Roman"/>
        </w:rPr>
        <w:t>грн</w:t>
      </w:r>
      <w:proofErr w:type="spellEnd"/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сільськогосподарські підприємства усіх ф</w:t>
      </w:r>
      <w:r w:rsidR="00130FCB">
        <w:rPr>
          <w:rFonts w:ascii="Times New Roman" w:hAnsi="Times New Roman"/>
        </w:rPr>
        <w:t>орм власності</w:t>
      </w:r>
      <w:r w:rsidR="00130FCB">
        <w:rPr>
          <w:rFonts w:ascii="Times New Roman" w:hAnsi="Times New Roman"/>
        </w:rPr>
        <w:tab/>
        <w:t xml:space="preserve">             - 22,0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продукції тв</w:t>
      </w:r>
      <w:r w:rsidR="00122477">
        <w:rPr>
          <w:rFonts w:ascii="Times New Roman" w:hAnsi="Times New Roman"/>
        </w:rPr>
        <w:t xml:space="preserve">аринництва </w:t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  <w:t xml:space="preserve">- 22,0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гос</w:t>
      </w:r>
      <w:r w:rsidR="00122477">
        <w:rPr>
          <w:rFonts w:ascii="Times New Roman" w:hAnsi="Times New Roman"/>
        </w:rPr>
        <w:t>подарства населення</w:t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  <w:t xml:space="preserve">- 27,7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122477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продукції тваринництва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 xml:space="preserve">             - 27,7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Структура сільськогосподарського виробництва: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твар</w:t>
      </w:r>
      <w:r w:rsidR="00122477">
        <w:rPr>
          <w:rFonts w:ascii="Times New Roman" w:hAnsi="Times New Roman"/>
        </w:rPr>
        <w:t>инництво</w:t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</w:r>
      <w:r w:rsidR="00122477">
        <w:rPr>
          <w:rFonts w:ascii="Times New Roman" w:hAnsi="Times New Roman"/>
        </w:rPr>
        <w:tab/>
        <w:t xml:space="preserve">             - 100</w:t>
      </w:r>
      <w:r>
        <w:rPr>
          <w:rFonts w:ascii="Times New Roman" w:hAnsi="Times New Roman"/>
        </w:rPr>
        <w:t xml:space="preserve"> %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тваринництва:</w:t>
      </w:r>
    </w:p>
    <w:p w:rsidR="00EB4410" w:rsidRDefault="00EB4410" w:rsidP="00EB441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м’ясо-молочне тваринництво.</w:t>
      </w:r>
    </w:p>
    <w:p w:rsidR="00EB4410" w:rsidRDefault="00EB4410" w:rsidP="00EB4410">
      <w:pPr>
        <w:spacing w:after="0"/>
        <w:rPr>
          <w:rFonts w:ascii="Times New Roman" w:hAnsi="Times New Roman"/>
        </w:rPr>
      </w:pPr>
    </w:p>
    <w:p w:rsidR="00EB4410" w:rsidRDefault="00EB4410" w:rsidP="00EB4410">
      <w:pPr>
        <w:pStyle w:val="8"/>
      </w:pPr>
      <w:r>
        <w:t>Інвестиції та будівництво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Обся</w:t>
      </w:r>
      <w:r w:rsidR="00A93BE7">
        <w:rPr>
          <w:b w:val="0"/>
          <w:sz w:val="22"/>
          <w:szCs w:val="22"/>
          <w:lang w:eastAsia="uk-UA"/>
        </w:rPr>
        <w:t>г капітальних інвестицій (за 2018 рік</w:t>
      </w:r>
      <w:r w:rsidR="00122477">
        <w:rPr>
          <w:b w:val="0"/>
          <w:sz w:val="22"/>
          <w:szCs w:val="22"/>
          <w:lang w:eastAsia="uk-UA"/>
        </w:rPr>
        <w:t>)</w:t>
      </w:r>
      <w:r w:rsidR="00122477">
        <w:rPr>
          <w:b w:val="0"/>
          <w:sz w:val="22"/>
          <w:szCs w:val="22"/>
          <w:lang w:eastAsia="uk-UA"/>
        </w:rPr>
        <w:tab/>
      </w:r>
      <w:r w:rsidR="00122477">
        <w:rPr>
          <w:b w:val="0"/>
          <w:sz w:val="22"/>
          <w:szCs w:val="22"/>
          <w:lang w:eastAsia="uk-UA"/>
        </w:rPr>
        <w:tab/>
      </w:r>
      <w:r w:rsidR="00122477">
        <w:rPr>
          <w:b w:val="0"/>
          <w:sz w:val="22"/>
          <w:szCs w:val="22"/>
          <w:lang w:eastAsia="uk-UA"/>
        </w:rPr>
        <w:tab/>
      </w:r>
      <w:r w:rsidR="00A93BE7">
        <w:rPr>
          <w:b w:val="0"/>
          <w:sz w:val="22"/>
          <w:szCs w:val="22"/>
          <w:lang w:eastAsia="uk-UA"/>
        </w:rPr>
        <w:t xml:space="preserve">                          </w:t>
      </w:r>
      <w:r w:rsidR="00122477">
        <w:rPr>
          <w:b w:val="0"/>
          <w:sz w:val="22"/>
          <w:szCs w:val="22"/>
          <w:lang w:eastAsia="uk-UA"/>
        </w:rPr>
        <w:t xml:space="preserve">- 1437288 </w:t>
      </w:r>
      <w:r>
        <w:rPr>
          <w:b w:val="0"/>
          <w:sz w:val="22"/>
          <w:szCs w:val="22"/>
          <w:lang w:eastAsia="uk-UA"/>
        </w:rPr>
        <w:t xml:space="preserve">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EB4410" w:rsidRDefault="00EB4410" w:rsidP="00EB441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- 57,6 %</w:t>
      </w:r>
    </w:p>
    <w:p w:rsidR="00EB4410" w:rsidRDefault="00A93BE7" w:rsidP="00EB441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Введено в дію житла (за</w:t>
      </w:r>
      <w:r w:rsidR="00122477">
        <w:rPr>
          <w:b w:val="0"/>
          <w:sz w:val="22"/>
          <w:szCs w:val="22"/>
          <w:lang w:eastAsia="uk-UA"/>
        </w:rPr>
        <w:t xml:space="preserve"> </w:t>
      </w:r>
      <w:r>
        <w:rPr>
          <w:b w:val="0"/>
          <w:sz w:val="22"/>
          <w:szCs w:val="22"/>
          <w:lang w:eastAsia="uk-UA"/>
        </w:rPr>
        <w:t>2018 рік</w:t>
      </w:r>
      <w:r w:rsidR="00122477">
        <w:rPr>
          <w:b w:val="0"/>
          <w:sz w:val="22"/>
          <w:szCs w:val="22"/>
          <w:lang w:eastAsia="uk-UA"/>
        </w:rPr>
        <w:t>)</w:t>
      </w:r>
      <w:r w:rsidR="00122477">
        <w:rPr>
          <w:b w:val="0"/>
          <w:sz w:val="22"/>
          <w:szCs w:val="22"/>
          <w:lang w:eastAsia="uk-UA"/>
        </w:rPr>
        <w:tab/>
      </w:r>
      <w:r w:rsidR="00122477">
        <w:rPr>
          <w:b w:val="0"/>
          <w:sz w:val="22"/>
          <w:szCs w:val="22"/>
          <w:lang w:eastAsia="uk-UA"/>
        </w:rPr>
        <w:tab/>
      </w:r>
      <w:r w:rsidR="00122477">
        <w:rPr>
          <w:b w:val="0"/>
          <w:sz w:val="22"/>
          <w:szCs w:val="22"/>
          <w:lang w:eastAsia="uk-UA"/>
        </w:rPr>
        <w:tab/>
      </w:r>
      <w:r w:rsidR="00122477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 xml:space="preserve">                          </w:t>
      </w:r>
      <w:r w:rsidR="00122477">
        <w:rPr>
          <w:b w:val="0"/>
          <w:sz w:val="22"/>
          <w:szCs w:val="22"/>
          <w:lang w:eastAsia="uk-UA"/>
        </w:rPr>
        <w:t>- 110</w:t>
      </w:r>
      <w:r w:rsidR="00EB4410">
        <w:rPr>
          <w:b w:val="0"/>
          <w:sz w:val="22"/>
          <w:szCs w:val="22"/>
          <w:lang w:eastAsia="uk-UA"/>
        </w:rPr>
        <w:t>,</w:t>
      </w:r>
      <w:r w:rsidR="00122477">
        <w:rPr>
          <w:b w:val="0"/>
          <w:sz w:val="22"/>
          <w:szCs w:val="22"/>
          <w:lang w:eastAsia="uk-UA"/>
        </w:rPr>
        <w:t>3</w:t>
      </w:r>
      <w:r w:rsidR="00EB4410">
        <w:rPr>
          <w:b w:val="0"/>
          <w:sz w:val="22"/>
          <w:szCs w:val="22"/>
          <w:lang w:eastAsia="uk-UA"/>
        </w:rPr>
        <w:t xml:space="preserve"> тис. кв. м</w:t>
      </w:r>
    </w:p>
    <w:p w:rsidR="00EB4410" w:rsidRDefault="00EB4410" w:rsidP="00EB441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- 27</w:t>
      </w:r>
    </w:p>
    <w:p w:rsidR="00EB4410" w:rsidRDefault="00EB4410" w:rsidP="00EB441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Виконаний ними обсяг робіт за договірними цінами</w:t>
      </w:r>
    </w:p>
    <w:p w:rsidR="00EB4410" w:rsidRDefault="00122477" w:rsidP="00EB4410">
      <w:pPr>
        <w:pStyle w:val="8"/>
        <w:jc w:val="both"/>
        <w:rPr>
          <w:b w:val="0"/>
        </w:rPr>
      </w:pPr>
      <w:r>
        <w:rPr>
          <w:b w:val="0"/>
          <w:sz w:val="22"/>
          <w:szCs w:val="22"/>
          <w:lang w:eastAsia="uk-UA"/>
        </w:rPr>
        <w:t>(станом на 01.03.2019)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- 15460</w:t>
      </w:r>
      <w:r w:rsidR="00EB4410">
        <w:rPr>
          <w:b w:val="0"/>
          <w:sz w:val="22"/>
          <w:szCs w:val="22"/>
          <w:lang w:eastAsia="uk-UA"/>
        </w:rPr>
        <w:t xml:space="preserve"> тис. </w:t>
      </w:r>
      <w:proofErr w:type="spellStart"/>
      <w:r w:rsidR="00EB4410">
        <w:rPr>
          <w:b w:val="0"/>
          <w:sz w:val="22"/>
          <w:szCs w:val="22"/>
          <w:lang w:eastAsia="uk-UA"/>
        </w:rPr>
        <w:t>грн</w:t>
      </w:r>
      <w:proofErr w:type="spellEnd"/>
    </w:p>
    <w:p w:rsidR="00EB4410" w:rsidRDefault="00EB4410" w:rsidP="00EB4410">
      <w:pPr>
        <w:pStyle w:val="8"/>
      </w:pPr>
    </w:p>
    <w:p w:rsidR="00EB4410" w:rsidRDefault="00EB4410" w:rsidP="00EB4410">
      <w:pPr>
        <w:pStyle w:val="8"/>
      </w:pPr>
      <w:r>
        <w:t>Інноваційна діяльність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</w:p>
    <w:p w:rsidR="00EB4410" w:rsidRDefault="00EB4410" w:rsidP="00EB4410">
      <w:pPr>
        <w:pStyle w:val="7"/>
      </w:pPr>
      <w:r>
        <w:t>Впроваджено нових технологічних процесів</w:t>
      </w:r>
      <w:r>
        <w:tab/>
      </w:r>
      <w:r>
        <w:tab/>
      </w:r>
      <w:r>
        <w:tab/>
      </w:r>
      <w:r>
        <w:tab/>
        <w:t xml:space="preserve">- 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Освоєно нових видів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pStyle w:val="8"/>
        <w:spacing w:line="360" w:lineRule="auto"/>
      </w:pPr>
      <w:r>
        <w:t>Фінанси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>Фінансові та кредитні установи (перелік)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>Виконання бюджетів: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Доходи місцевих бюджетів, </w:t>
      </w:r>
      <w:proofErr w:type="spellStart"/>
      <w:r w:rsidRPr="00122477">
        <w:rPr>
          <w:rFonts w:ascii="Times New Roman" w:eastAsia="Times New Roman" w:hAnsi="Times New Roman" w:cs="Times New Roman"/>
        </w:rPr>
        <w:t>грн</w:t>
      </w:r>
      <w:proofErr w:type="spellEnd"/>
      <w:r w:rsidRPr="00122477">
        <w:rPr>
          <w:rFonts w:ascii="Times New Roman" w:eastAsia="Times New Roman" w:hAnsi="Times New Roman" w:cs="Times New Roman"/>
        </w:rPr>
        <w:t xml:space="preserve">                   </w:t>
      </w:r>
      <w:r w:rsidRPr="00122477">
        <w:rPr>
          <w:rFonts w:ascii="Times New Roman" w:eastAsia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2477">
        <w:rPr>
          <w:rFonts w:ascii="Times New Roman" w:eastAsia="Times New Roman" w:hAnsi="Times New Roman" w:cs="Times New Roman"/>
        </w:rPr>
        <w:t xml:space="preserve"> - 115049465,79</w:t>
      </w:r>
    </w:p>
    <w:p w:rsidR="00122477" w:rsidRPr="00122477" w:rsidRDefault="00122477" w:rsidP="00122477">
      <w:pPr>
        <w:spacing w:after="0" w:line="240" w:lineRule="auto"/>
        <w:rPr>
          <w:rFonts w:ascii="Times New Roman" w:eastAsia="Arial CYR" w:hAnsi="Times New Roman" w:cs="Times New Roman"/>
          <w:sz w:val="20"/>
        </w:rPr>
      </w:pPr>
      <w:r w:rsidRPr="00122477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122477">
        <w:rPr>
          <w:rFonts w:ascii="Times New Roman" w:eastAsia="Times New Roman" w:hAnsi="Times New Roman" w:cs="Times New Roman"/>
        </w:rPr>
        <w:t>.т.ч</w:t>
      </w:r>
      <w:proofErr w:type="spellEnd"/>
      <w:r w:rsidRPr="00122477">
        <w:rPr>
          <w:rFonts w:ascii="Times New Roman" w:eastAsia="Times New Roman" w:hAnsi="Times New Roman" w:cs="Times New Roman"/>
        </w:rPr>
        <w:t xml:space="preserve">. власні доходи, </w:t>
      </w:r>
      <w:proofErr w:type="spellStart"/>
      <w:r w:rsidRPr="00122477">
        <w:rPr>
          <w:rFonts w:ascii="Times New Roman" w:eastAsia="Times New Roman" w:hAnsi="Times New Roman" w:cs="Times New Roman"/>
        </w:rPr>
        <w:t>грн</w:t>
      </w:r>
      <w:proofErr w:type="spellEnd"/>
      <w:r w:rsidRPr="00122477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122477">
        <w:rPr>
          <w:rFonts w:ascii="Times New Roman" w:hAnsi="Times New Roman" w:cs="Times New Roman"/>
        </w:rPr>
        <w:t xml:space="preserve">               </w:t>
      </w:r>
      <w:r w:rsidRPr="00122477">
        <w:rPr>
          <w:rFonts w:ascii="Times New Roman" w:eastAsia="Times New Roman" w:hAnsi="Times New Roman" w:cs="Times New Roman"/>
        </w:rPr>
        <w:t>- 7037508,53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Видатки місцевих бюджетів, </w:t>
      </w:r>
      <w:proofErr w:type="spellStart"/>
      <w:r w:rsidRPr="00122477">
        <w:rPr>
          <w:rFonts w:ascii="Times New Roman" w:eastAsia="Times New Roman" w:hAnsi="Times New Roman" w:cs="Times New Roman"/>
        </w:rPr>
        <w:t>грн</w:t>
      </w:r>
      <w:proofErr w:type="spellEnd"/>
      <w:r w:rsidRPr="00122477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122477">
        <w:rPr>
          <w:rFonts w:ascii="Times New Roman" w:hAnsi="Times New Roman" w:cs="Times New Roman"/>
        </w:rPr>
        <w:t xml:space="preserve">              </w:t>
      </w:r>
      <w:r w:rsidRPr="00122477">
        <w:rPr>
          <w:rFonts w:ascii="Times New Roman" w:eastAsia="Times New Roman" w:hAnsi="Times New Roman" w:cs="Times New Roman"/>
        </w:rPr>
        <w:t>- 108 279 586,82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Доходи місцевих бюджетів на 1 особу, </w:t>
      </w:r>
      <w:proofErr w:type="spellStart"/>
      <w:r w:rsidRPr="00122477">
        <w:rPr>
          <w:rFonts w:ascii="Times New Roman" w:eastAsia="Times New Roman" w:hAnsi="Times New Roman" w:cs="Times New Roman"/>
        </w:rPr>
        <w:t>грн</w:t>
      </w:r>
      <w:proofErr w:type="spellEnd"/>
      <w:r w:rsidRPr="00122477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122477">
        <w:rPr>
          <w:rFonts w:ascii="Times New Roman" w:hAnsi="Times New Roman" w:cs="Times New Roman"/>
        </w:rPr>
        <w:t xml:space="preserve">              </w:t>
      </w:r>
      <w:r w:rsidRPr="00122477">
        <w:rPr>
          <w:rFonts w:ascii="Times New Roman" w:eastAsia="Times New Roman" w:hAnsi="Times New Roman" w:cs="Times New Roman"/>
        </w:rPr>
        <w:t xml:space="preserve"> -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Рівень виконання доходів загального фонду місцевих 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бюджетів (до затверджених місцевими радами показників)                </w:t>
      </w:r>
      <w:r>
        <w:rPr>
          <w:rFonts w:ascii="Times New Roman" w:hAnsi="Times New Roman" w:cs="Times New Roman"/>
        </w:rPr>
        <w:t xml:space="preserve">              </w:t>
      </w:r>
      <w:r w:rsidRPr="00122477">
        <w:rPr>
          <w:rFonts w:ascii="Times New Roman" w:eastAsia="Times New Roman" w:hAnsi="Times New Roman" w:cs="Times New Roman"/>
        </w:rPr>
        <w:t xml:space="preserve"> - 144 %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Темпи збільшення (зменшення) доходів місцевих бюджетів 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(без трансфертів), %  до відповідного періоду попереднього року     </w:t>
      </w:r>
      <w:r>
        <w:rPr>
          <w:rFonts w:ascii="Times New Roman" w:hAnsi="Times New Roman" w:cs="Times New Roman"/>
        </w:rPr>
        <w:t xml:space="preserve">               </w:t>
      </w:r>
      <w:r w:rsidRPr="00122477">
        <w:rPr>
          <w:rFonts w:ascii="Times New Roman" w:eastAsia="Times New Roman" w:hAnsi="Times New Roman" w:cs="Times New Roman"/>
        </w:rPr>
        <w:t>- 23,8 %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22477">
        <w:rPr>
          <w:rFonts w:ascii="Times New Roman" w:eastAsia="Times New Roman" w:hAnsi="Times New Roman" w:cs="Times New Roman"/>
          <w:color w:val="FF0000"/>
        </w:rPr>
        <w:t xml:space="preserve">                   </w:t>
      </w:r>
    </w:p>
    <w:p w:rsidR="00122477" w:rsidRPr="00122477" w:rsidRDefault="00122477" w:rsidP="00122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2477">
        <w:rPr>
          <w:rFonts w:ascii="Times New Roman" w:eastAsia="Times New Roman" w:hAnsi="Times New Roman" w:cs="Times New Roman"/>
        </w:rPr>
        <w:t xml:space="preserve">До районного бюджету станом на 01.04.2019 надійшло податків та інших обов’язкових платежів на суму </w:t>
      </w:r>
      <w:r w:rsidRPr="00A93BE7">
        <w:rPr>
          <w:rFonts w:ascii="Times New Roman" w:eastAsia="Arial CYR" w:hAnsi="Times New Roman" w:cs="Times New Roman"/>
          <w:color w:val="000000"/>
        </w:rPr>
        <w:t>108781127,02</w:t>
      </w:r>
      <w:r w:rsidRPr="00122477">
        <w:rPr>
          <w:rFonts w:ascii="Times New Roman" w:eastAsia="Arial CYR" w:hAnsi="Times New Roman" w:cs="Times New Roman"/>
          <w:b/>
          <w:color w:val="000000"/>
          <w:sz w:val="20"/>
        </w:rPr>
        <w:t xml:space="preserve"> </w:t>
      </w:r>
      <w:r w:rsidRPr="00122477">
        <w:rPr>
          <w:rFonts w:ascii="Times New Roman" w:eastAsia="Times New Roman" w:hAnsi="Times New Roman" w:cs="Times New Roman"/>
        </w:rPr>
        <w:t>гривень.</w:t>
      </w:r>
    </w:p>
    <w:p w:rsidR="00EB4410" w:rsidRDefault="00EB4410" w:rsidP="00EB4410">
      <w:pPr>
        <w:spacing w:after="0"/>
        <w:jc w:val="both"/>
        <w:rPr>
          <w:rFonts w:ascii="Times New Roman" w:hAnsi="Times New Roman" w:cs="Times New Roman"/>
        </w:rPr>
      </w:pPr>
    </w:p>
    <w:p w:rsidR="00122477" w:rsidRDefault="00122477" w:rsidP="00EB4410">
      <w:pPr>
        <w:spacing w:after="0"/>
        <w:jc w:val="both"/>
        <w:rPr>
          <w:rFonts w:ascii="Times New Roman" w:hAnsi="Times New Roman" w:cs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Мале підприємництво та інфраструктура його підтримки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</w:t>
      </w:r>
      <w:r w:rsidR="00DE276F">
        <w:rPr>
          <w:rFonts w:ascii="Times New Roman" w:hAnsi="Times New Roman"/>
        </w:rPr>
        <w:t>дприємств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 xml:space="preserve">             - 462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 на 10 000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 xml:space="preserve">             - 70,6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підприємців - фізи</w:t>
      </w:r>
      <w:r w:rsidR="00DE276F">
        <w:rPr>
          <w:rFonts w:ascii="Times New Roman" w:hAnsi="Times New Roman"/>
        </w:rPr>
        <w:t>чних осіб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 xml:space="preserve">             - 2917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Питома вага малого підприємництва 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загальному обсязі реалізованої </w:t>
      </w:r>
      <w:r w:rsidR="00DE276F">
        <w:rPr>
          <w:rFonts w:ascii="Times New Roman" w:hAnsi="Times New Roman"/>
        </w:rPr>
        <w:t>продукції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 xml:space="preserve">             - 21,0</w:t>
      </w:r>
      <w:r>
        <w:rPr>
          <w:rFonts w:ascii="Times New Roman" w:hAnsi="Times New Roman"/>
        </w:rPr>
        <w:t xml:space="preserve"> %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EB4410" w:rsidRDefault="00EB4410" w:rsidP="00EB4410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інвестиційні компанії і фонди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- 0</w:t>
      </w:r>
    </w:p>
    <w:p w:rsidR="00EB4410" w:rsidRDefault="00EB4410" w:rsidP="00EB4410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страхові компанії (включаючи філії)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- 1</w:t>
      </w:r>
    </w:p>
    <w:p w:rsidR="00EB4410" w:rsidRDefault="00EB4410" w:rsidP="00EB4410">
      <w:pPr>
        <w:spacing w:after="0"/>
        <w:rPr>
          <w:rFonts w:ascii="Times New Roman" w:hAnsi="Times New Roman"/>
        </w:rPr>
      </w:pPr>
    </w:p>
    <w:p w:rsidR="00EB4410" w:rsidRDefault="00EB4410" w:rsidP="00EB4410">
      <w:pPr>
        <w:pStyle w:val="8"/>
      </w:pPr>
      <w:r>
        <w:t>Зовнішньоекономічна діяльність</w:t>
      </w:r>
    </w:p>
    <w:p w:rsidR="00EB4410" w:rsidRDefault="00EB4410" w:rsidP="00EB4410">
      <w:pPr>
        <w:spacing w:after="0"/>
        <w:jc w:val="both"/>
        <w:rPr>
          <w:rFonts w:ascii="Times New Roman" w:hAnsi="Times New Roman"/>
          <w:bCs/>
        </w:rPr>
      </w:pPr>
    </w:p>
    <w:p w:rsidR="00EB4410" w:rsidRDefault="00EB4410" w:rsidP="00EB441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EB4410" w:rsidRDefault="00A93BE7" w:rsidP="00EB441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 xml:space="preserve">(за </w:t>
      </w:r>
      <w:r w:rsidR="00EB4410">
        <w:rPr>
          <w:b w:val="0"/>
          <w:bCs/>
          <w:sz w:val="22"/>
          <w:szCs w:val="22"/>
          <w:lang w:eastAsia="uk-UA"/>
        </w:rPr>
        <w:t>2018</w:t>
      </w:r>
      <w:r>
        <w:rPr>
          <w:b w:val="0"/>
          <w:bCs/>
          <w:sz w:val="22"/>
          <w:szCs w:val="22"/>
          <w:lang w:eastAsia="uk-UA"/>
        </w:rPr>
        <w:t xml:space="preserve"> рік</w:t>
      </w:r>
      <w:r w:rsidR="00EB4410">
        <w:rPr>
          <w:b w:val="0"/>
          <w:bCs/>
          <w:sz w:val="22"/>
          <w:szCs w:val="22"/>
          <w:lang w:eastAsia="uk-UA"/>
        </w:rPr>
        <w:t>)</w:t>
      </w:r>
    </w:p>
    <w:p w:rsidR="00EB4410" w:rsidRDefault="00DE276F" w:rsidP="00EB441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всього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- 565,5</w:t>
      </w:r>
      <w:r w:rsidR="00EB4410"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 w:rsidR="00EB4410">
        <w:rPr>
          <w:b w:val="0"/>
          <w:bCs/>
          <w:sz w:val="22"/>
          <w:szCs w:val="22"/>
          <w:lang w:eastAsia="uk-UA"/>
        </w:rPr>
        <w:t>млн</w:t>
      </w:r>
      <w:proofErr w:type="spellEnd"/>
      <w:r w:rsidR="00EB4410"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EB4410" w:rsidRDefault="00EB4410" w:rsidP="00EB441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експорт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="00DE276F">
        <w:rPr>
          <w:b w:val="0"/>
          <w:bCs/>
          <w:sz w:val="22"/>
          <w:szCs w:val="22"/>
          <w:lang w:eastAsia="uk-UA"/>
        </w:rPr>
        <w:tab/>
      </w:r>
      <w:r w:rsidR="00DE276F">
        <w:rPr>
          <w:b w:val="0"/>
          <w:bCs/>
          <w:sz w:val="22"/>
          <w:szCs w:val="22"/>
          <w:lang w:eastAsia="uk-UA"/>
        </w:rPr>
        <w:tab/>
      </w:r>
      <w:r w:rsidR="00DE276F">
        <w:rPr>
          <w:b w:val="0"/>
          <w:bCs/>
          <w:sz w:val="22"/>
          <w:szCs w:val="22"/>
          <w:lang w:eastAsia="uk-UA"/>
        </w:rPr>
        <w:tab/>
      </w:r>
      <w:r w:rsidR="00DE276F">
        <w:rPr>
          <w:b w:val="0"/>
          <w:bCs/>
          <w:sz w:val="22"/>
          <w:szCs w:val="22"/>
          <w:lang w:eastAsia="uk-UA"/>
        </w:rPr>
        <w:tab/>
      </w:r>
      <w:r w:rsidR="00DE276F">
        <w:rPr>
          <w:b w:val="0"/>
          <w:bCs/>
          <w:sz w:val="22"/>
          <w:szCs w:val="22"/>
          <w:lang w:eastAsia="uk-UA"/>
        </w:rPr>
        <w:tab/>
        <w:t>- 288,4</w:t>
      </w:r>
      <w:r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EB4410" w:rsidRDefault="00DE276F" w:rsidP="00EB441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імпорт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- 277,1</w:t>
      </w:r>
      <w:r w:rsidR="00EB4410"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 w:rsidR="00EB4410">
        <w:rPr>
          <w:b w:val="0"/>
          <w:bCs/>
          <w:sz w:val="22"/>
          <w:szCs w:val="22"/>
          <w:lang w:eastAsia="uk-UA"/>
        </w:rPr>
        <w:t>млн</w:t>
      </w:r>
      <w:proofErr w:type="spellEnd"/>
      <w:r w:rsidR="00EB4410"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EB4410" w:rsidRDefault="00EB4410" w:rsidP="00EB4410">
      <w:pPr>
        <w:pStyle w:val="8"/>
      </w:pPr>
    </w:p>
    <w:p w:rsidR="00EB4410" w:rsidRDefault="00EB4410" w:rsidP="00EB4410">
      <w:pPr>
        <w:pStyle w:val="8"/>
      </w:pPr>
      <w:r>
        <w:t xml:space="preserve">Транспортний комплекс і </w:t>
      </w:r>
      <w:proofErr w:type="spellStart"/>
      <w:r>
        <w:t>зв</w:t>
      </w:r>
      <w:proofErr w:type="spellEnd"/>
      <w:r>
        <w:rPr>
          <w:lang w:val="ru-RU"/>
        </w:rPr>
        <w:t>’</w:t>
      </w:r>
      <w:proofErr w:type="spellStart"/>
      <w:r>
        <w:t>язок</w:t>
      </w:r>
      <w:proofErr w:type="spellEnd"/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Експлуатаційна довжина: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доріг державного і місцевого значення</w:t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1013,78 км"/>
        </w:smartTagPr>
        <w:r>
          <w:rPr>
            <w:rFonts w:ascii="Times New Roman" w:hAnsi="Times New Roman"/>
          </w:rPr>
          <w:t>1013,78 км</w:t>
        </w:r>
      </w:smartTag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718 км"/>
        </w:smartTagPr>
        <w:r>
          <w:rPr>
            <w:rFonts w:ascii="Times New Roman" w:hAnsi="Times New Roman"/>
          </w:rPr>
          <w:t>718 км</w:t>
        </w:r>
      </w:smartTag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Питома вага: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</w:t>
      </w:r>
      <w:bookmarkStart w:id="1" w:name="OCRUncertain099"/>
      <w:r>
        <w:rPr>
          <w:rFonts w:ascii="Times New Roman" w:hAnsi="Times New Roman"/>
        </w:rPr>
        <w:t>іг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- 71 %</w:t>
      </w:r>
      <w:bookmarkEnd w:id="1"/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мостів: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автомобільних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- 31 одиниця</w:t>
      </w:r>
    </w:p>
    <w:p w:rsidR="00EB4410" w:rsidRDefault="00EB4410" w:rsidP="00EB441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Зв’язок загального користування: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встановлено 7211 телефонних номерів.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Торгівля і сфера послуг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Роздр</w:t>
      </w:r>
      <w:r w:rsidR="00DE276F">
        <w:rPr>
          <w:rFonts w:ascii="Times New Roman" w:hAnsi="Times New Roman"/>
        </w:rPr>
        <w:t>ібний товарообіг (за 2018 рік</w:t>
      </w:r>
      <w:r>
        <w:rPr>
          <w:rFonts w:ascii="Times New Roman" w:hAnsi="Times New Roman"/>
        </w:rPr>
        <w:t>):</w:t>
      </w:r>
    </w:p>
    <w:p w:rsidR="00EB4410" w:rsidRDefault="00DE276F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- 1171,3 </w:t>
      </w:r>
      <w:proofErr w:type="spellStart"/>
      <w:r>
        <w:rPr>
          <w:rFonts w:ascii="Times New Roman" w:hAnsi="Times New Roman"/>
        </w:rPr>
        <w:t>млн</w:t>
      </w:r>
      <w:proofErr w:type="spellEnd"/>
      <w:r w:rsidR="00EB4410">
        <w:rPr>
          <w:rFonts w:ascii="Times New Roman" w:hAnsi="Times New Roman"/>
        </w:rPr>
        <w:t xml:space="preserve"> </w:t>
      </w:r>
      <w:proofErr w:type="spellStart"/>
      <w:r w:rsidR="00EB4410">
        <w:rPr>
          <w:rFonts w:ascii="Times New Roman" w:hAnsi="Times New Roman"/>
        </w:rPr>
        <w:t>грн</w:t>
      </w:r>
      <w:proofErr w:type="spellEnd"/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Мережа підприємств: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магазини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- 267 одиниць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торгова площа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- 10,2 тис. м</w:t>
      </w:r>
      <w:r>
        <w:rPr>
          <w:rFonts w:ascii="Times New Roman" w:hAnsi="Times New Roman"/>
          <w:vertAlign w:val="superscript"/>
        </w:rPr>
        <w:t>2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торговою площею в роз</w:t>
      </w:r>
      <w:r w:rsidR="00DE276F">
        <w:rPr>
          <w:rFonts w:ascii="Times New Roman" w:hAnsi="Times New Roman"/>
        </w:rPr>
        <w:t xml:space="preserve">рахунку на 10000 жителів 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>- 1545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ресторани, кафе, їдаль</w:t>
      </w:r>
      <w:r w:rsidR="00DE276F">
        <w:rPr>
          <w:rFonts w:ascii="Times New Roman" w:hAnsi="Times New Roman"/>
        </w:rPr>
        <w:t>ні, бари, тощо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>- 62 одиниці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них посадочних місць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- 925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посадочними місцями в</w:t>
      </w:r>
      <w:r w:rsidR="00DE276F">
        <w:rPr>
          <w:rFonts w:ascii="Times New Roman" w:hAnsi="Times New Roman"/>
        </w:rPr>
        <w:t xml:space="preserve"> розрахунку на 10000 чол.</w:t>
      </w:r>
      <w:r w:rsidR="00DE276F">
        <w:rPr>
          <w:rFonts w:ascii="Times New Roman" w:hAnsi="Times New Roman"/>
        </w:rPr>
        <w:tab/>
      </w:r>
      <w:r w:rsidR="00DE276F">
        <w:rPr>
          <w:rFonts w:ascii="Times New Roman" w:hAnsi="Times New Roman"/>
        </w:rPr>
        <w:tab/>
        <w:t>- 140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підприємства побутового обслуговування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- 17 одиниць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Науково-технічний потенціал: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Навчальні заклади: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Професійно - технічні навчальні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  <w:bookmarkStart w:id="2" w:name="OCRUncertain134"/>
    </w:p>
    <w:bookmarkEnd w:id="2"/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Загальноосвітні </w:t>
      </w:r>
      <w:proofErr w:type="spellStart"/>
      <w:r>
        <w:rPr>
          <w:rFonts w:ascii="Times New Roman" w:hAnsi="Times New Roman"/>
        </w:rPr>
        <w:t>учбово</w:t>
      </w:r>
      <w:proofErr w:type="spellEnd"/>
      <w:r>
        <w:rPr>
          <w:rFonts w:ascii="Times New Roman" w:hAnsi="Times New Roman"/>
        </w:rPr>
        <w:t xml:space="preserve"> - виховні заклади , усього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- 36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дошкільні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- 24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</w:p>
    <w:p w:rsidR="00EB4410" w:rsidRDefault="00EB4410" w:rsidP="00EB4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Соціально-культурна сфера: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лікарняні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</w:t>
      </w:r>
    </w:p>
    <w:p w:rsidR="00EB4410" w:rsidRDefault="00EB4410" w:rsidP="00EB441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лікарські амбулаторно - поліклінічні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- 11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Кіноустановки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Будинки культури, клуби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Пам’ятники історії і культури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</w:p>
    <w:p w:rsidR="00EB4410" w:rsidRDefault="00EB4410" w:rsidP="00EB4410">
      <w:pPr>
        <w:pStyle w:val="5"/>
        <w:ind w:left="0"/>
      </w:pPr>
      <w:r>
        <w:t>Бібліотеки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- 40</w:t>
      </w:r>
    </w:p>
    <w:p w:rsidR="00EB4410" w:rsidRDefault="00EB4410" w:rsidP="00EB4410">
      <w:pPr>
        <w:pStyle w:val="8"/>
        <w:rPr>
          <w:b w:val="0"/>
        </w:rPr>
      </w:pPr>
    </w:p>
    <w:p w:rsidR="00EB4410" w:rsidRDefault="00EB4410" w:rsidP="00EB4410">
      <w:pPr>
        <w:pStyle w:val="8"/>
      </w:pPr>
      <w:r>
        <w:t>Конфесійна приналежність</w:t>
      </w:r>
    </w:p>
    <w:p w:rsidR="00EB4410" w:rsidRDefault="00EB4410" w:rsidP="00EB4410">
      <w:pPr>
        <w:spacing w:after="0"/>
        <w:jc w:val="center"/>
        <w:rPr>
          <w:rFonts w:ascii="Times New Roman" w:hAnsi="Times New Roman"/>
        </w:rPr>
      </w:pPr>
    </w:p>
    <w:p w:rsidR="00EB4410" w:rsidRDefault="00EB4410" w:rsidP="00EB44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Українська Православна Церква (УПЦ) </w:t>
      </w:r>
    </w:p>
    <w:p w:rsidR="00EB4410" w:rsidRDefault="00EB4410" w:rsidP="00EB4410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EB4410" w:rsidRDefault="00EB4410" w:rsidP="00EB4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Християни Віри Євангельської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п’ятидесятники (ХВЄ-П)</w:t>
      </w:r>
    </w:p>
    <w:p w:rsidR="00EB4410" w:rsidRDefault="00EB4410" w:rsidP="00EB4410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Євангельські Християни Баптисти (ЄХБ)</w:t>
      </w:r>
      <w:r>
        <w:rPr>
          <w:rFonts w:ascii="Times New Roman" w:hAnsi="Times New Roman"/>
        </w:rPr>
        <w:tab/>
      </w:r>
    </w:p>
    <w:p w:rsidR="00EB4410" w:rsidRDefault="00EB4410" w:rsidP="00EB4410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Римсько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</w:rPr>
        <w:t>католицька церква (РКЦ)</w:t>
      </w:r>
    </w:p>
    <w:p w:rsidR="00EB4410" w:rsidRDefault="00EB4410" w:rsidP="00EB441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Адвентисти Сьомого Дня (</w:t>
      </w:r>
      <w:proofErr w:type="spellStart"/>
      <w:r>
        <w:rPr>
          <w:rFonts w:ascii="Times New Roman" w:hAnsi="Times New Roman"/>
          <w:bCs/>
        </w:rPr>
        <w:t>АСД</w:t>
      </w:r>
      <w:proofErr w:type="spellEnd"/>
      <w:r>
        <w:rPr>
          <w:rFonts w:ascii="Times New Roman" w:hAnsi="Times New Roman"/>
          <w:bCs/>
        </w:rPr>
        <w:t>)</w:t>
      </w:r>
    </w:p>
    <w:p w:rsidR="00EB4410" w:rsidRDefault="00EB4410" w:rsidP="00EB441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EB4410" w:rsidRDefault="00EB4410" w:rsidP="00EB4410">
      <w:pPr>
        <w:spacing w:after="0"/>
        <w:ind w:firstLine="720"/>
        <w:rPr>
          <w:rFonts w:ascii="Times New Roman" w:hAnsi="Times New Roman"/>
        </w:rPr>
      </w:pPr>
    </w:p>
    <w:p w:rsidR="00EB4410" w:rsidRDefault="00EB4410" w:rsidP="00EB4410">
      <w:pPr>
        <w:pStyle w:val="8"/>
        <w:pBdr>
          <w:bottom w:val="single" w:sz="4" w:space="1" w:color="auto"/>
        </w:pBdr>
      </w:pPr>
      <w:r>
        <w:t>Політична активність</w:t>
      </w:r>
    </w:p>
    <w:p w:rsidR="00EB4410" w:rsidRDefault="00EB4410" w:rsidP="00EB4410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Політичні партії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- 86</w:t>
      </w:r>
    </w:p>
    <w:p w:rsidR="00EB4410" w:rsidRDefault="00EB4410" w:rsidP="00EB4410">
      <w:pPr>
        <w:pStyle w:val="9"/>
        <w:pBdr>
          <w:bottom w:val="single" w:sz="12" w:space="3" w:color="auto"/>
        </w:pBdr>
        <w:jc w:val="both"/>
      </w:pPr>
    </w:p>
    <w:p w:rsidR="00EB4410" w:rsidRDefault="00EB4410" w:rsidP="00EB4410">
      <w:pPr>
        <w:pStyle w:val="9"/>
        <w:pBdr>
          <w:bottom w:val="single" w:sz="12" w:space="3" w:color="auto"/>
        </w:pBdr>
        <w:jc w:val="both"/>
        <w:rPr>
          <w:b w:val="0"/>
        </w:rPr>
      </w:pPr>
      <w:r>
        <w:rPr>
          <w:b w:val="0"/>
        </w:rPr>
        <w:t xml:space="preserve">Громадські організації </w:t>
      </w:r>
      <w:r>
        <w:rPr>
          <w:b w:val="0"/>
        </w:rPr>
        <w:tab/>
        <w:t>- 44</w:t>
      </w:r>
    </w:p>
    <w:p w:rsidR="00EB4410" w:rsidRDefault="00EB4410" w:rsidP="00EB4410">
      <w:pPr>
        <w:tabs>
          <w:tab w:val="left" w:pos="3615"/>
        </w:tabs>
        <w:rPr>
          <w:rFonts w:ascii="Times New Roman" w:hAnsi="Times New Roman"/>
        </w:rPr>
      </w:pPr>
    </w:p>
    <w:p w:rsidR="00EB4410" w:rsidRDefault="00EB4410" w:rsidP="00EB4410">
      <w:pPr>
        <w:rPr>
          <w:rFonts w:ascii="Times New Roman" w:hAnsi="Times New Roman"/>
        </w:rPr>
      </w:pPr>
    </w:p>
    <w:p w:rsidR="00EB4410" w:rsidRDefault="00EB4410" w:rsidP="00EB4410"/>
    <w:p w:rsidR="003D15D9" w:rsidRDefault="003D15D9"/>
    <w:sectPr w:rsidR="003D15D9" w:rsidSect="00EB441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4410"/>
    <w:rsid w:val="00002ADB"/>
    <w:rsid w:val="000C1A84"/>
    <w:rsid w:val="000F1944"/>
    <w:rsid w:val="00122477"/>
    <w:rsid w:val="001275BA"/>
    <w:rsid w:val="00130FCB"/>
    <w:rsid w:val="003D15D9"/>
    <w:rsid w:val="003F3B9F"/>
    <w:rsid w:val="004E5D69"/>
    <w:rsid w:val="00537F82"/>
    <w:rsid w:val="007C027F"/>
    <w:rsid w:val="00A93BE7"/>
    <w:rsid w:val="00AC71FA"/>
    <w:rsid w:val="00AD390E"/>
    <w:rsid w:val="00DE276F"/>
    <w:rsid w:val="00E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F"/>
  </w:style>
  <w:style w:type="paragraph" w:styleId="1">
    <w:name w:val="heading 1"/>
    <w:basedOn w:val="a"/>
    <w:next w:val="a"/>
    <w:link w:val="10"/>
    <w:uiPriority w:val="99"/>
    <w:qFormat/>
    <w:rsid w:val="00EB4410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4410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B4410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B4410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441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B44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B4410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410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B4410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B4410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B44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B44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B44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B44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B4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B44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44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4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B44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B4410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B44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44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B441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B4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EB441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6206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7</cp:revision>
  <cp:lastPrinted>2019-04-15T12:20:00Z</cp:lastPrinted>
  <dcterms:created xsi:type="dcterms:W3CDTF">2019-04-12T11:12:00Z</dcterms:created>
  <dcterms:modified xsi:type="dcterms:W3CDTF">2019-04-15T12:26:00Z</dcterms:modified>
</cp:coreProperties>
</file>