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58" w:rsidRDefault="00302F50" w:rsidP="00302F50">
      <w:pPr>
        <w:jc w:val="center"/>
        <w:rPr>
          <w:rFonts w:ascii="Times New Roman" w:hAnsi="Times New Roman" w:cs="Times New Roman"/>
          <w:b/>
          <w:sz w:val="28"/>
          <w:szCs w:val="28"/>
        </w:rPr>
      </w:pPr>
      <w:r>
        <w:rPr>
          <w:rFonts w:ascii="Times New Roman" w:hAnsi="Times New Roman" w:cs="Times New Roman"/>
          <w:b/>
          <w:sz w:val="28"/>
          <w:szCs w:val="28"/>
        </w:rPr>
        <w:t>Держава потребує твого захисту!</w:t>
      </w:r>
    </w:p>
    <w:p w:rsidR="00C84B95" w:rsidRDefault="00C84B95" w:rsidP="00302F50">
      <w:pPr>
        <w:jc w:val="center"/>
        <w:rPr>
          <w:rFonts w:ascii="Times New Roman" w:hAnsi="Times New Roman" w:cs="Times New Roman"/>
          <w:b/>
          <w:sz w:val="28"/>
          <w:szCs w:val="28"/>
        </w:rPr>
      </w:pPr>
      <w:r>
        <w:rPr>
          <w:rFonts w:ascii="Times New Roman" w:hAnsi="Times New Roman" w:cs="Times New Roman"/>
          <w:b/>
          <w:sz w:val="28"/>
          <w:szCs w:val="28"/>
        </w:rPr>
        <w:t>Грошове забезпечення військовослужбовців.</w:t>
      </w:r>
    </w:p>
    <w:p w:rsidR="00302F50" w:rsidRPr="00302F50" w:rsidRDefault="00302F50" w:rsidP="00302F50">
      <w:pPr>
        <w:spacing w:after="0" w:line="240" w:lineRule="auto"/>
        <w:ind w:firstLine="709"/>
        <w:jc w:val="both"/>
        <w:rPr>
          <w:rFonts w:ascii="Times New Roman" w:hAnsi="Times New Roman" w:cs="Times New Roman"/>
          <w:i/>
          <w:sz w:val="28"/>
          <w:szCs w:val="28"/>
          <w:shd w:val="clear" w:color="auto" w:fill="FFFFFF"/>
        </w:rPr>
      </w:pPr>
      <w:r w:rsidRPr="00302F50">
        <w:rPr>
          <w:rFonts w:ascii="Times New Roman" w:hAnsi="Times New Roman" w:cs="Times New Roman"/>
          <w:i/>
          <w:sz w:val="28"/>
          <w:szCs w:val="28"/>
          <w:shd w:val="clear" w:color="auto" w:fill="FFFFFF"/>
        </w:rPr>
        <w:t xml:space="preserve">Після </w:t>
      </w:r>
      <w:r w:rsidR="00C84B95">
        <w:rPr>
          <w:rFonts w:ascii="Times New Roman" w:hAnsi="Times New Roman" w:cs="Times New Roman"/>
          <w:i/>
          <w:sz w:val="28"/>
          <w:szCs w:val="28"/>
          <w:shd w:val="clear" w:color="auto" w:fill="FFFFFF"/>
        </w:rPr>
        <w:t>у</w:t>
      </w:r>
      <w:r w:rsidRPr="00302F50">
        <w:rPr>
          <w:rFonts w:ascii="Times New Roman" w:hAnsi="Times New Roman" w:cs="Times New Roman"/>
          <w:i/>
          <w:sz w:val="28"/>
          <w:szCs w:val="28"/>
          <w:shd w:val="clear" w:color="auto" w:fill="FFFFFF"/>
        </w:rPr>
        <w:t>сі військовослужбовці</w:t>
      </w:r>
      <w:r w:rsidR="00C84B95">
        <w:rPr>
          <w:rFonts w:ascii="Times New Roman" w:hAnsi="Times New Roman" w:cs="Times New Roman"/>
          <w:i/>
          <w:sz w:val="28"/>
          <w:szCs w:val="28"/>
          <w:shd w:val="clear" w:color="auto" w:fill="FFFFFF"/>
        </w:rPr>
        <w:t xml:space="preserve"> підлягають</w:t>
      </w:r>
      <w:r w:rsidRPr="00302F50">
        <w:rPr>
          <w:rFonts w:ascii="Times New Roman" w:hAnsi="Times New Roman" w:cs="Times New Roman"/>
          <w:i/>
          <w:sz w:val="28"/>
          <w:szCs w:val="28"/>
          <w:shd w:val="clear" w:color="auto" w:fill="FFFFFF"/>
        </w:rPr>
        <w:t xml:space="preserve"> г</w:t>
      </w:r>
      <w:r w:rsidR="00C84B95">
        <w:rPr>
          <w:rFonts w:ascii="Times New Roman" w:hAnsi="Times New Roman" w:cs="Times New Roman"/>
          <w:i/>
          <w:sz w:val="28"/>
          <w:szCs w:val="28"/>
          <w:shd w:val="clear" w:color="auto" w:fill="FFFFFF"/>
        </w:rPr>
        <w:t>рошовому забезпеченню і користую</w:t>
      </w:r>
      <w:bookmarkStart w:id="0" w:name="_GoBack"/>
      <w:bookmarkEnd w:id="0"/>
      <w:r w:rsidRPr="00302F50">
        <w:rPr>
          <w:rFonts w:ascii="Times New Roman" w:hAnsi="Times New Roman" w:cs="Times New Roman"/>
          <w:i/>
          <w:sz w:val="28"/>
          <w:szCs w:val="28"/>
          <w:shd w:val="clear" w:color="auto" w:fill="FFFFFF"/>
        </w:rPr>
        <w:t>ться усіма пільгами, що передбачені чинним законодавством для військовослужбовців Збройних Сил  України та інших законних військових формувань нашої держави.</w:t>
      </w:r>
    </w:p>
    <w:p w:rsidR="00302F50" w:rsidRPr="00302F50" w:rsidRDefault="00302F50" w:rsidP="00302F50">
      <w:pPr>
        <w:spacing w:after="0" w:line="240" w:lineRule="auto"/>
        <w:ind w:firstLine="709"/>
        <w:jc w:val="both"/>
        <w:rPr>
          <w:rFonts w:ascii="Times New Roman" w:hAnsi="Times New Roman" w:cs="Times New Roman"/>
          <w:i/>
          <w:sz w:val="28"/>
          <w:szCs w:val="28"/>
          <w:shd w:val="clear" w:color="auto" w:fill="FFFFFF"/>
        </w:rPr>
      </w:pPr>
      <w:r w:rsidRPr="00302F50">
        <w:rPr>
          <w:rFonts w:ascii="Times New Roman" w:hAnsi="Times New Roman" w:cs="Times New Roman"/>
          <w:i/>
          <w:sz w:val="28"/>
          <w:szCs w:val="28"/>
          <w:shd w:val="clear" w:color="auto" w:fill="FFFFFF"/>
        </w:rPr>
        <w:t>Коротко зупинимось на цих питаннях.</w:t>
      </w:r>
    </w:p>
    <w:p w:rsidR="00302F50" w:rsidRDefault="00302F50" w:rsidP="00302F50">
      <w:pPr>
        <w:spacing w:after="0" w:line="240" w:lineRule="auto"/>
        <w:ind w:firstLine="709"/>
        <w:jc w:val="both"/>
        <w:rPr>
          <w:rFonts w:ascii="Times New Roman" w:hAnsi="Times New Roman" w:cs="Times New Roman"/>
          <w:sz w:val="28"/>
          <w:szCs w:val="28"/>
          <w:shd w:val="clear" w:color="auto" w:fill="FFFFFF"/>
        </w:rPr>
      </w:pPr>
    </w:p>
    <w:p w:rsidR="00302F50" w:rsidRPr="00302F50" w:rsidRDefault="00302F50" w:rsidP="00302F50">
      <w:pPr>
        <w:spacing w:after="0" w:line="240" w:lineRule="auto"/>
        <w:ind w:firstLine="709"/>
        <w:jc w:val="both"/>
        <w:rPr>
          <w:rFonts w:ascii="Times New Roman" w:hAnsi="Times New Roman" w:cs="Times New Roman"/>
          <w:sz w:val="28"/>
          <w:szCs w:val="28"/>
          <w:shd w:val="clear" w:color="auto" w:fill="FFFFFF"/>
        </w:rPr>
      </w:pPr>
      <w:r w:rsidRPr="00302F50">
        <w:rPr>
          <w:rFonts w:ascii="Times New Roman" w:hAnsi="Times New Roman" w:cs="Times New Roman"/>
          <w:sz w:val="28"/>
          <w:szCs w:val="28"/>
          <w:shd w:val="clear" w:color="auto" w:fill="FFFFFF"/>
        </w:rPr>
        <w:t>Вони різні за віком, професією і соціальним статусом. Натомість, їх єднає одне: усі вони – солдати-добровольці, які за покликом власного сумління, в складний для України час, прийшли до військкомату і вступили до лав українського війська. У кожному з’єднанні сил АТО виконують бойові завдання сотні таких чоловіків.</w:t>
      </w:r>
    </w:p>
    <w:p w:rsidR="00302F50" w:rsidRPr="00302F50" w:rsidRDefault="00302F50" w:rsidP="00302F50">
      <w:pPr>
        <w:spacing w:after="0" w:line="240" w:lineRule="auto"/>
        <w:ind w:firstLine="709"/>
        <w:jc w:val="both"/>
        <w:rPr>
          <w:rFonts w:ascii="Times New Roman" w:hAnsi="Times New Roman" w:cs="Times New Roman"/>
          <w:sz w:val="28"/>
          <w:szCs w:val="28"/>
          <w:shd w:val="clear" w:color="auto" w:fill="FFFFFF"/>
        </w:rPr>
      </w:pPr>
      <w:r w:rsidRPr="00302F50">
        <w:rPr>
          <w:rFonts w:ascii="Times New Roman" w:hAnsi="Times New Roman" w:cs="Times New Roman"/>
          <w:sz w:val="28"/>
          <w:szCs w:val="28"/>
          <w:shd w:val="clear" w:color="auto" w:fill="FFFFFF"/>
        </w:rPr>
        <w:t>Добровольці мотивовані та патріотично налаштовані громадяни. Такі громадяни України, відразу після призову на військову службу, офіційно набувають статусу військовослужбовця.</w:t>
      </w:r>
    </w:p>
    <w:p w:rsidR="00302F50" w:rsidRPr="00302F50" w:rsidRDefault="00302F50" w:rsidP="00302F50">
      <w:pPr>
        <w:spacing w:after="0" w:line="240" w:lineRule="auto"/>
        <w:ind w:firstLine="709"/>
        <w:jc w:val="both"/>
        <w:rPr>
          <w:rFonts w:ascii="Times New Roman" w:hAnsi="Times New Roman" w:cs="Times New Roman"/>
          <w:sz w:val="28"/>
          <w:szCs w:val="28"/>
          <w:shd w:val="clear" w:color="auto" w:fill="FFFFFF"/>
        </w:rPr>
      </w:pPr>
      <w:r w:rsidRPr="00302F50">
        <w:rPr>
          <w:rFonts w:ascii="Times New Roman" w:hAnsi="Times New Roman" w:cs="Times New Roman"/>
          <w:sz w:val="28"/>
          <w:szCs w:val="28"/>
          <w:shd w:val="clear" w:color="auto" w:fill="FFFFFF"/>
        </w:rPr>
        <w:t>Сьогодні військовим комісаріатам надано право здійснювати призов добровольців  на військову службу незалежно від місць дислокації та підпорядкованості військових частин. Таким чином, людина, яка добровільно звернулася до військового комісаріату з проханням бути призваним на військову службу, має пріоритетне право на вибір військової частини, де він має в подальшому проходити службу з відповідного переліку військових частин. Цей перелік не обмежується лише підрозділами Збройних Сил України, а й доповнений частинами Національної гвардії України, Державної прикордонної служби та Державної спеціальної служби транспорту України. Слід зазначити, якщо доброволець має письмове клопотання командира тієї військової частини де він має бажання проходити службу, то цей громадянин направляється безпосередньо до конкретного місця служби!</w:t>
      </w:r>
    </w:p>
    <w:p w:rsidR="00302F50" w:rsidRPr="00302F50" w:rsidRDefault="00302F50" w:rsidP="00302F50">
      <w:pPr>
        <w:spacing w:after="0" w:line="240" w:lineRule="auto"/>
        <w:ind w:firstLine="709"/>
        <w:jc w:val="both"/>
        <w:rPr>
          <w:rFonts w:ascii="Times New Roman" w:hAnsi="Times New Roman" w:cs="Times New Roman"/>
          <w:sz w:val="28"/>
          <w:szCs w:val="28"/>
          <w:shd w:val="clear" w:color="auto" w:fill="FFFFFF"/>
        </w:rPr>
      </w:pPr>
      <w:r w:rsidRPr="00302F50">
        <w:rPr>
          <w:rFonts w:ascii="Times New Roman" w:hAnsi="Times New Roman" w:cs="Times New Roman"/>
          <w:sz w:val="28"/>
          <w:szCs w:val="28"/>
          <w:shd w:val="clear" w:color="auto" w:fill="FFFFFF"/>
        </w:rPr>
        <w:t>Звичайно, що після призову доброволець як і всі військовослужбовці, підлягає грошовому забезпеченню і користується усіма пільгами, що передбачені чинним законодавством для військовослужбовців Збройних Сил  України та інших законних військових формувань нашої держави.</w:t>
      </w:r>
    </w:p>
    <w:p w:rsidR="00302F50" w:rsidRPr="00302F50" w:rsidRDefault="00302F50" w:rsidP="00302F50">
      <w:pPr>
        <w:spacing w:after="0" w:line="240" w:lineRule="auto"/>
        <w:ind w:firstLine="709"/>
        <w:rPr>
          <w:rFonts w:ascii="Times New Roman" w:hAnsi="Times New Roman" w:cs="Times New Roman"/>
          <w:sz w:val="28"/>
          <w:szCs w:val="28"/>
          <w:shd w:val="clear" w:color="auto" w:fill="FFFFFF"/>
        </w:rPr>
      </w:pPr>
      <w:r w:rsidRPr="00302F50">
        <w:rPr>
          <w:rFonts w:ascii="Times New Roman" w:hAnsi="Times New Roman" w:cs="Times New Roman"/>
          <w:sz w:val="28"/>
          <w:szCs w:val="28"/>
          <w:shd w:val="clear" w:color="auto" w:fill="FFFFFF"/>
        </w:rPr>
        <w:t>Коротко зупинимось на цих питаннях.</w:t>
      </w:r>
    </w:p>
    <w:p w:rsidR="00302F50" w:rsidRPr="00302F50" w:rsidRDefault="00302F50" w:rsidP="00302F50">
      <w:pPr>
        <w:pStyle w:val="a3"/>
        <w:shd w:val="clear" w:color="auto" w:fill="FFFFFF"/>
        <w:spacing w:before="0" w:beforeAutospacing="0" w:after="0" w:afterAutospacing="0"/>
        <w:ind w:firstLine="709"/>
        <w:jc w:val="both"/>
        <w:textAlignment w:val="baseline"/>
        <w:rPr>
          <w:sz w:val="28"/>
          <w:szCs w:val="28"/>
        </w:rPr>
      </w:pPr>
      <w:r w:rsidRPr="00302F50">
        <w:rPr>
          <w:sz w:val="28"/>
          <w:szCs w:val="28"/>
          <w:shd w:val="clear" w:color="auto" w:fill="FFFFFF"/>
        </w:rPr>
        <w:t>Грошове забезпечення військовослужбовців залежить від відповідного військового звання та посади, на яку військовослужбовця призначено у військовій частині. При нарахуванні розміру грошового забезпечення, також враховуються вислуга років. До прикладу, місячне грошове забезпечення щойно призваного до лав війська становитиме не менше 2340 грн. Командир відділення — 2837 грн.; а командир взводу (лейтенант) — 3800 грн.</w:t>
      </w:r>
    </w:p>
    <w:p w:rsidR="00302F50" w:rsidRPr="00302F50" w:rsidRDefault="00302F50" w:rsidP="00302F50">
      <w:pPr>
        <w:spacing w:after="0" w:line="240" w:lineRule="auto"/>
        <w:ind w:firstLine="709"/>
        <w:jc w:val="both"/>
        <w:rPr>
          <w:rFonts w:ascii="Times New Roman" w:hAnsi="Times New Roman" w:cs="Times New Roman"/>
          <w:sz w:val="28"/>
          <w:szCs w:val="28"/>
          <w:shd w:val="clear" w:color="auto" w:fill="FFFFFF"/>
        </w:rPr>
      </w:pPr>
      <w:r w:rsidRPr="00302F50">
        <w:rPr>
          <w:rFonts w:ascii="Times New Roman" w:hAnsi="Times New Roman" w:cs="Times New Roman"/>
          <w:sz w:val="28"/>
          <w:szCs w:val="28"/>
          <w:shd w:val="clear" w:color="auto" w:fill="FFFFFF"/>
        </w:rPr>
        <w:t xml:space="preserve">Винагорода за безпосередню участь в АТО нараховується в розмірі 100 відсотків місячного грошового забезпечення. Розмір винагороди визначається, виходячи з розміру посадового окладу, </w:t>
      </w:r>
      <w:proofErr w:type="spellStart"/>
      <w:r w:rsidRPr="00302F50">
        <w:rPr>
          <w:rFonts w:ascii="Times New Roman" w:hAnsi="Times New Roman" w:cs="Times New Roman"/>
          <w:sz w:val="28"/>
          <w:szCs w:val="28"/>
          <w:shd w:val="clear" w:color="auto" w:fill="FFFFFF"/>
        </w:rPr>
        <w:t>окладу</w:t>
      </w:r>
      <w:proofErr w:type="spellEnd"/>
      <w:r w:rsidRPr="00302F50">
        <w:rPr>
          <w:rFonts w:ascii="Times New Roman" w:hAnsi="Times New Roman" w:cs="Times New Roman"/>
          <w:sz w:val="28"/>
          <w:szCs w:val="28"/>
          <w:shd w:val="clear" w:color="auto" w:fill="FFFFFF"/>
        </w:rPr>
        <w:t xml:space="preserve"> за військовим званням та щомісячних додаткових видів грошового забезпечення постійного характеру, але він не має становити менше ніж 3000 гривень за повний місяць перебування в АТО. Якщо менше одного місяця — сума винагороди визначається </w:t>
      </w:r>
      <w:r w:rsidRPr="00302F50">
        <w:rPr>
          <w:rFonts w:ascii="Times New Roman" w:hAnsi="Times New Roman" w:cs="Times New Roman"/>
          <w:sz w:val="28"/>
          <w:szCs w:val="28"/>
          <w:shd w:val="clear" w:color="auto" w:fill="FFFFFF"/>
        </w:rPr>
        <w:lastRenderedPageBreak/>
        <w:t>пропорційно дням участі військовослужбовця, виходячи з розміру його місячного грошового забезпечення, але не менше 3000 гривень. На сьогодні грошове забезпечення військовослужбовця, який бере участь в АТО, має становити не менше 5700 грн., командира відділення — 6780 грн., командира взводу (лейтенант) — 9360 грн., командира батальйону — 13917 грн.</w:t>
      </w:r>
    </w:p>
    <w:p w:rsidR="00302F50" w:rsidRPr="00302F50" w:rsidRDefault="00302F50" w:rsidP="00302F50">
      <w:pPr>
        <w:spacing w:after="0" w:line="240" w:lineRule="auto"/>
        <w:ind w:firstLine="709"/>
        <w:jc w:val="both"/>
        <w:rPr>
          <w:rFonts w:ascii="Times New Roman" w:hAnsi="Times New Roman" w:cs="Times New Roman"/>
          <w:sz w:val="28"/>
          <w:szCs w:val="28"/>
          <w:shd w:val="clear" w:color="auto" w:fill="FFFFFF"/>
        </w:rPr>
      </w:pPr>
      <w:r w:rsidRPr="00302F50">
        <w:rPr>
          <w:rFonts w:ascii="Times New Roman" w:hAnsi="Times New Roman" w:cs="Times New Roman"/>
          <w:sz w:val="28"/>
          <w:szCs w:val="28"/>
          <w:shd w:val="clear" w:color="auto" w:fill="FFFFFF"/>
        </w:rPr>
        <w:t>Крім того, у разі прийняття добровольця на військову службу за контрактом, для нього передбачена одноразова грошова допомога у наступному обсязі:</w:t>
      </w:r>
    </w:p>
    <w:p w:rsidR="00302F50" w:rsidRPr="00302F50" w:rsidRDefault="00302F50" w:rsidP="00302F50">
      <w:pPr>
        <w:pStyle w:val="a4"/>
        <w:numPr>
          <w:ilvl w:val="0"/>
          <w:numId w:val="1"/>
        </w:numPr>
        <w:tabs>
          <w:tab w:val="left" w:pos="993"/>
        </w:tabs>
        <w:spacing w:after="0" w:line="240" w:lineRule="auto"/>
        <w:ind w:left="0" w:firstLine="709"/>
        <w:rPr>
          <w:rFonts w:ascii="Times New Roman" w:hAnsi="Times New Roman"/>
          <w:sz w:val="28"/>
          <w:szCs w:val="28"/>
          <w:shd w:val="clear" w:color="auto" w:fill="FFFFFF"/>
        </w:rPr>
      </w:pPr>
      <w:bookmarkStart w:id="1" w:name="n7"/>
      <w:bookmarkEnd w:id="1"/>
      <w:r w:rsidRPr="00302F50">
        <w:rPr>
          <w:rFonts w:ascii="Times New Roman" w:hAnsi="Times New Roman"/>
          <w:sz w:val="28"/>
          <w:szCs w:val="28"/>
          <w:shd w:val="clear" w:color="auto" w:fill="FFFFFF"/>
        </w:rPr>
        <w:t>особам рядового складу - вісім мінімальних заробітних плат;</w:t>
      </w:r>
    </w:p>
    <w:p w:rsidR="00302F50" w:rsidRPr="00302F50" w:rsidRDefault="00302F50" w:rsidP="00302F50">
      <w:pPr>
        <w:numPr>
          <w:ilvl w:val="0"/>
          <w:numId w:val="1"/>
        </w:numPr>
        <w:tabs>
          <w:tab w:val="left" w:pos="993"/>
        </w:tabs>
        <w:spacing w:after="0" w:line="240" w:lineRule="auto"/>
        <w:ind w:left="0" w:firstLine="709"/>
        <w:contextualSpacing/>
        <w:rPr>
          <w:rFonts w:ascii="Times New Roman" w:hAnsi="Times New Roman" w:cs="Times New Roman"/>
          <w:sz w:val="28"/>
          <w:szCs w:val="28"/>
          <w:shd w:val="clear" w:color="auto" w:fill="FFFFFF"/>
        </w:rPr>
      </w:pPr>
      <w:bookmarkStart w:id="2" w:name="n8"/>
      <w:bookmarkEnd w:id="2"/>
      <w:r w:rsidRPr="00302F50">
        <w:rPr>
          <w:rFonts w:ascii="Times New Roman" w:hAnsi="Times New Roman" w:cs="Times New Roman"/>
          <w:sz w:val="28"/>
          <w:szCs w:val="28"/>
          <w:shd w:val="clear" w:color="auto" w:fill="FFFFFF"/>
        </w:rPr>
        <w:t>особам сержантського і старшинського складу - дев’ять мінімальних заробітних плат;</w:t>
      </w:r>
    </w:p>
    <w:p w:rsidR="00302F50" w:rsidRPr="00302F50" w:rsidRDefault="00302F50" w:rsidP="00302F50">
      <w:pPr>
        <w:numPr>
          <w:ilvl w:val="0"/>
          <w:numId w:val="1"/>
        </w:numPr>
        <w:tabs>
          <w:tab w:val="left" w:pos="993"/>
        </w:tabs>
        <w:spacing w:after="0" w:line="240" w:lineRule="auto"/>
        <w:ind w:left="0" w:firstLine="709"/>
        <w:contextualSpacing/>
        <w:rPr>
          <w:rFonts w:ascii="Times New Roman" w:hAnsi="Times New Roman" w:cs="Times New Roman"/>
          <w:sz w:val="28"/>
          <w:szCs w:val="28"/>
          <w:shd w:val="clear" w:color="auto" w:fill="FFFFFF"/>
        </w:rPr>
      </w:pPr>
      <w:bookmarkStart w:id="3" w:name="n9"/>
      <w:bookmarkEnd w:id="3"/>
      <w:r w:rsidRPr="00302F50">
        <w:rPr>
          <w:rFonts w:ascii="Times New Roman" w:hAnsi="Times New Roman" w:cs="Times New Roman"/>
          <w:sz w:val="28"/>
          <w:szCs w:val="28"/>
          <w:shd w:val="clear" w:color="auto" w:fill="FFFFFF"/>
        </w:rPr>
        <w:t>особам офіцерського складу - десять мінімальних заробітних плат.</w:t>
      </w:r>
    </w:p>
    <w:p w:rsidR="00302F50" w:rsidRPr="00302F50" w:rsidRDefault="00302F50" w:rsidP="00302F50">
      <w:pPr>
        <w:spacing w:after="0" w:line="240" w:lineRule="auto"/>
        <w:ind w:firstLine="709"/>
        <w:jc w:val="both"/>
        <w:rPr>
          <w:rFonts w:ascii="Times New Roman" w:hAnsi="Times New Roman" w:cs="Times New Roman"/>
          <w:sz w:val="28"/>
          <w:szCs w:val="28"/>
          <w:shd w:val="clear" w:color="auto" w:fill="FFFFFF"/>
        </w:rPr>
      </w:pPr>
      <w:r w:rsidRPr="00302F50">
        <w:rPr>
          <w:rFonts w:ascii="Times New Roman" w:hAnsi="Times New Roman" w:cs="Times New Roman"/>
          <w:sz w:val="28"/>
          <w:szCs w:val="28"/>
          <w:shd w:val="clear" w:color="auto" w:fill="FFFFFF"/>
        </w:rPr>
        <w:t>Нагадаємо, що мінімальна заробітна плата на сьогодні становить 1218 грн.!</w:t>
      </w:r>
    </w:p>
    <w:p w:rsidR="00302F50" w:rsidRPr="00302F50" w:rsidRDefault="00302F50" w:rsidP="00302F50">
      <w:pPr>
        <w:spacing w:after="0" w:line="240" w:lineRule="auto"/>
        <w:ind w:firstLine="709"/>
        <w:jc w:val="both"/>
        <w:rPr>
          <w:rFonts w:ascii="Times New Roman" w:hAnsi="Times New Roman" w:cs="Times New Roman"/>
          <w:sz w:val="28"/>
          <w:szCs w:val="28"/>
          <w:shd w:val="clear" w:color="auto" w:fill="FFFFFF"/>
        </w:rPr>
      </w:pPr>
      <w:r w:rsidRPr="00302F50">
        <w:rPr>
          <w:rFonts w:ascii="Times New Roman" w:hAnsi="Times New Roman" w:cs="Times New Roman"/>
          <w:sz w:val="28"/>
          <w:szCs w:val="28"/>
          <w:shd w:val="clear" w:color="auto" w:fill="FFFFFF"/>
        </w:rPr>
        <w:t>Також, військовослужбовцям, які були призвані на військову службу за призовом у зв’язку з мобілізацією та звільняються із служби після прийняття рішення про демобілізацію, виплачується одноразова грошова допомога в розмірі 4 відсотків місячного грошового забезпечення за кожний повний календарний місяць служби, але не менш як 25 відсотків місячного грошового забезпечення.</w:t>
      </w:r>
    </w:p>
    <w:p w:rsidR="00302F50" w:rsidRPr="00302F50" w:rsidRDefault="00302F50" w:rsidP="00302F50">
      <w:pPr>
        <w:spacing w:after="0" w:line="240" w:lineRule="auto"/>
        <w:ind w:firstLine="709"/>
        <w:jc w:val="both"/>
        <w:rPr>
          <w:rFonts w:ascii="Times New Roman" w:hAnsi="Times New Roman" w:cs="Times New Roman"/>
          <w:sz w:val="28"/>
          <w:szCs w:val="28"/>
          <w:shd w:val="clear" w:color="auto" w:fill="FFFFFF"/>
        </w:rPr>
      </w:pPr>
      <w:r w:rsidRPr="00302F50">
        <w:rPr>
          <w:rFonts w:ascii="Times New Roman" w:hAnsi="Times New Roman" w:cs="Times New Roman"/>
          <w:sz w:val="28"/>
          <w:szCs w:val="28"/>
          <w:shd w:val="clear" w:color="auto" w:fill="FFFFFF"/>
        </w:rPr>
        <w:t xml:space="preserve">Відповідно до постанови Кабміну від 31 січня 2015 року №24 «Про особливості виплати винагород військовослужбовцям, особам рядового і начальницького складу в особливий період та під час проведення антитерористичних операцій», яка набула чинності на початку лютого поточного року, учасникам АТО встановлені винагорода за безпосередню участь в АТО та додаткові винагороди. Додаткові винагороди виплачуються за успішне виконання бойового завдання на з’єднання, окрему військову частину або установу в розмірі від 61 до 365 тис. грн. </w:t>
      </w:r>
    </w:p>
    <w:p w:rsidR="00302F50" w:rsidRPr="00302F50" w:rsidRDefault="00302F50" w:rsidP="00302F50">
      <w:pPr>
        <w:spacing w:after="0" w:line="240" w:lineRule="auto"/>
        <w:ind w:firstLine="709"/>
        <w:jc w:val="both"/>
        <w:rPr>
          <w:rFonts w:ascii="Times New Roman" w:hAnsi="Times New Roman" w:cs="Times New Roman"/>
          <w:sz w:val="28"/>
          <w:szCs w:val="28"/>
          <w:shd w:val="clear" w:color="auto" w:fill="FFFFFF"/>
        </w:rPr>
      </w:pPr>
      <w:r w:rsidRPr="00302F50">
        <w:rPr>
          <w:rFonts w:ascii="Times New Roman" w:hAnsi="Times New Roman" w:cs="Times New Roman"/>
          <w:sz w:val="28"/>
          <w:szCs w:val="28"/>
          <w:shd w:val="clear" w:color="auto" w:fill="FFFFFF"/>
        </w:rPr>
        <w:t>За безпосередню участь у бойових діях військовослужбовцям сплачується 1000 грн. за добу безпосередньої участі у вогневому зіткненні з противником. За знищення або захоплення бойової техніки противника винагорода виплачується на підрозділ, екіпаж або військовослужбовцю в розмірі від 12 до 243 тис. грн. залежно від виду знищеної техніки тощо.</w:t>
      </w:r>
    </w:p>
    <w:p w:rsidR="00302F50" w:rsidRPr="00302F50" w:rsidRDefault="00302F50" w:rsidP="00302F50">
      <w:pPr>
        <w:spacing w:after="0" w:line="240" w:lineRule="auto"/>
        <w:ind w:firstLine="709"/>
        <w:jc w:val="both"/>
        <w:rPr>
          <w:rFonts w:ascii="Times New Roman" w:hAnsi="Times New Roman" w:cs="Times New Roman"/>
          <w:sz w:val="28"/>
          <w:szCs w:val="28"/>
        </w:rPr>
      </w:pPr>
      <w:r w:rsidRPr="00302F50">
        <w:rPr>
          <w:rFonts w:ascii="Times New Roman" w:hAnsi="Times New Roman" w:cs="Times New Roman"/>
          <w:sz w:val="28"/>
          <w:szCs w:val="28"/>
        </w:rPr>
        <w:t xml:space="preserve">Як згадувалося раніше, добровольці мають право </w:t>
      </w:r>
      <w:r w:rsidRPr="00302F50">
        <w:rPr>
          <w:rStyle w:val="a5"/>
          <w:rFonts w:ascii="Times New Roman" w:hAnsi="Times New Roman" w:cs="Times New Roman"/>
          <w:b w:val="0"/>
          <w:sz w:val="28"/>
          <w:szCs w:val="28"/>
        </w:rPr>
        <w:t>використовувати</w:t>
      </w:r>
      <w:r w:rsidRPr="00302F50">
        <w:rPr>
          <w:rStyle w:val="apple-converted-space"/>
          <w:rFonts w:ascii="Times New Roman" w:hAnsi="Times New Roman" w:cs="Times New Roman"/>
          <w:bCs/>
          <w:sz w:val="28"/>
          <w:szCs w:val="28"/>
        </w:rPr>
        <w:t> </w:t>
      </w:r>
      <w:r w:rsidRPr="00302F50">
        <w:rPr>
          <w:rFonts w:ascii="Times New Roman" w:hAnsi="Times New Roman" w:cs="Times New Roman"/>
          <w:sz w:val="28"/>
          <w:szCs w:val="28"/>
        </w:rPr>
        <w:t>весь комплекс</w:t>
      </w:r>
      <w:r w:rsidRPr="00302F50">
        <w:rPr>
          <w:rStyle w:val="apple-converted-space"/>
          <w:rFonts w:ascii="Times New Roman" w:hAnsi="Times New Roman" w:cs="Times New Roman"/>
          <w:sz w:val="28"/>
          <w:szCs w:val="28"/>
        </w:rPr>
        <w:t> </w:t>
      </w:r>
      <w:r w:rsidRPr="00302F50">
        <w:rPr>
          <w:rStyle w:val="a5"/>
          <w:rFonts w:ascii="Times New Roman" w:hAnsi="Times New Roman" w:cs="Times New Roman"/>
          <w:b w:val="0"/>
          <w:sz w:val="28"/>
          <w:szCs w:val="28"/>
        </w:rPr>
        <w:t>гарантій соціального і правового захисту</w:t>
      </w:r>
      <w:r w:rsidRPr="00302F50">
        <w:rPr>
          <w:rFonts w:ascii="Times New Roman" w:hAnsi="Times New Roman" w:cs="Times New Roman"/>
          <w:sz w:val="28"/>
          <w:szCs w:val="28"/>
        </w:rPr>
        <w:t>, встановлених законодавством  як для військовослужбовців:</w:t>
      </w:r>
    </w:p>
    <w:p w:rsidR="00302F50" w:rsidRPr="00302F50" w:rsidRDefault="00302F50" w:rsidP="00302F50">
      <w:pPr>
        <w:pStyle w:val="justifyfull"/>
        <w:shd w:val="clear" w:color="auto" w:fill="FFFFFF"/>
        <w:spacing w:before="0" w:beforeAutospacing="0" w:after="0" w:afterAutospacing="0"/>
        <w:ind w:firstLine="709"/>
        <w:jc w:val="both"/>
        <w:rPr>
          <w:sz w:val="28"/>
          <w:szCs w:val="28"/>
        </w:rPr>
      </w:pPr>
      <w:r w:rsidRPr="00302F50">
        <w:rPr>
          <w:rStyle w:val="a6"/>
          <w:i w:val="0"/>
          <w:sz w:val="28"/>
          <w:szCs w:val="28"/>
        </w:rPr>
        <w:t xml:space="preserve">1.Час перебування громадян України на військовій службі зараховується до їх страхового стажу, </w:t>
      </w:r>
      <w:proofErr w:type="spellStart"/>
      <w:r w:rsidRPr="00302F50">
        <w:rPr>
          <w:rStyle w:val="a6"/>
          <w:i w:val="0"/>
          <w:sz w:val="28"/>
          <w:szCs w:val="28"/>
        </w:rPr>
        <w:t>стажу</w:t>
      </w:r>
      <w:proofErr w:type="spellEnd"/>
      <w:r w:rsidRPr="00302F50">
        <w:rPr>
          <w:rStyle w:val="a6"/>
          <w:i w:val="0"/>
          <w:sz w:val="28"/>
          <w:szCs w:val="28"/>
        </w:rPr>
        <w:t xml:space="preserve"> роботи, стажу роботи за спеціальністю, а також до стажу державної служби.</w:t>
      </w:r>
    </w:p>
    <w:p w:rsidR="00302F50" w:rsidRPr="00302F50" w:rsidRDefault="00302F50" w:rsidP="00302F50">
      <w:pPr>
        <w:pStyle w:val="justifyfull"/>
        <w:shd w:val="clear" w:color="auto" w:fill="FFFFFF"/>
        <w:spacing w:before="0" w:beforeAutospacing="0" w:after="0" w:afterAutospacing="0"/>
        <w:ind w:firstLine="709"/>
        <w:jc w:val="both"/>
        <w:rPr>
          <w:sz w:val="28"/>
          <w:szCs w:val="28"/>
        </w:rPr>
      </w:pPr>
      <w:r w:rsidRPr="00302F50">
        <w:rPr>
          <w:rStyle w:val="a6"/>
          <w:i w:val="0"/>
          <w:sz w:val="28"/>
          <w:szCs w:val="28"/>
        </w:rPr>
        <w:t>2. Держава гарантує військовослужбовцям достатнє матеріальне (продовольче, речове), грошове забезпечення (компенсацією за піднайом жилого приміщення), охорону здоров’я та безоплатне лікування.</w:t>
      </w:r>
    </w:p>
    <w:p w:rsidR="00302F50" w:rsidRPr="00302F50" w:rsidRDefault="00302F50" w:rsidP="00302F50">
      <w:pPr>
        <w:pStyle w:val="justifyfull"/>
        <w:shd w:val="clear" w:color="auto" w:fill="FFFFFF"/>
        <w:spacing w:before="0" w:beforeAutospacing="0" w:after="0" w:afterAutospacing="0"/>
        <w:ind w:firstLine="709"/>
        <w:jc w:val="both"/>
        <w:rPr>
          <w:sz w:val="28"/>
          <w:szCs w:val="28"/>
        </w:rPr>
      </w:pPr>
      <w:r w:rsidRPr="00302F50">
        <w:rPr>
          <w:sz w:val="28"/>
          <w:szCs w:val="28"/>
        </w:rPr>
        <w:t>3. За всіма громадянами, які призвані під час мобілізації на військову службу,</w:t>
      </w:r>
      <w:r w:rsidRPr="00302F50">
        <w:rPr>
          <w:rStyle w:val="apple-converted-space"/>
          <w:sz w:val="28"/>
          <w:szCs w:val="28"/>
        </w:rPr>
        <w:t> </w:t>
      </w:r>
      <w:r w:rsidRPr="00302F50">
        <w:rPr>
          <w:rStyle w:val="a5"/>
          <w:b w:val="0"/>
          <w:sz w:val="28"/>
          <w:szCs w:val="28"/>
        </w:rPr>
        <w:t>гарантовано</w:t>
      </w:r>
      <w:r w:rsidRPr="00302F50">
        <w:rPr>
          <w:rStyle w:val="apple-converted-space"/>
          <w:bCs/>
          <w:sz w:val="28"/>
          <w:szCs w:val="28"/>
        </w:rPr>
        <w:t> </w:t>
      </w:r>
      <w:r w:rsidRPr="00302F50">
        <w:rPr>
          <w:rStyle w:val="a5"/>
          <w:b w:val="0"/>
          <w:sz w:val="28"/>
          <w:szCs w:val="28"/>
        </w:rPr>
        <w:t>зберігаються місце роботи, посада, середній заробіток</w:t>
      </w:r>
      <w:r w:rsidRPr="00302F50">
        <w:rPr>
          <w:rStyle w:val="apple-converted-space"/>
          <w:sz w:val="28"/>
          <w:szCs w:val="28"/>
        </w:rPr>
        <w:t> </w:t>
      </w:r>
      <w:r w:rsidRPr="00302F50">
        <w:rPr>
          <w:sz w:val="28"/>
          <w:szCs w:val="28"/>
        </w:rPr>
        <w:t>на підприємстві, в установі, організації, незалежно від підпорядкування та форм власності. Одночасно вони отримують грошове забезпечення як військовослужбовці.</w:t>
      </w:r>
    </w:p>
    <w:p w:rsidR="00302F50" w:rsidRPr="00302F50" w:rsidRDefault="00302F50" w:rsidP="00302F50">
      <w:pPr>
        <w:pStyle w:val="justifyfull"/>
        <w:shd w:val="clear" w:color="auto" w:fill="FFFFFF"/>
        <w:spacing w:before="0" w:beforeAutospacing="0" w:after="0" w:afterAutospacing="0"/>
        <w:ind w:firstLine="709"/>
        <w:jc w:val="both"/>
        <w:rPr>
          <w:sz w:val="28"/>
          <w:szCs w:val="28"/>
        </w:rPr>
      </w:pPr>
      <w:r w:rsidRPr="00302F50">
        <w:rPr>
          <w:rStyle w:val="a5"/>
          <w:b w:val="0"/>
          <w:sz w:val="28"/>
          <w:szCs w:val="28"/>
        </w:rPr>
        <w:lastRenderedPageBreak/>
        <w:t>4. Збережено право на підприємницьку діяльність</w:t>
      </w:r>
      <w:r w:rsidRPr="00302F50">
        <w:rPr>
          <w:rStyle w:val="apple-converted-space"/>
          <w:sz w:val="28"/>
          <w:szCs w:val="28"/>
        </w:rPr>
        <w:t> </w:t>
      </w:r>
      <w:r w:rsidRPr="00302F50">
        <w:rPr>
          <w:sz w:val="28"/>
          <w:szCs w:val="28"/>
        </w:rPr>
        <w:t>для приватних підприємців, при їх призові на військову службу</w:t>
      </w:r>
      <w:r w:rsidRPr="00302F50">
        <w:rPr>
          <w:rStyle w:val="apple-converted-space"/>
          <w:sz w:val="28"/>
          <w:szCs w:val="28"/>
        </w:rPr>
        <w:t> </w:t>
      </w:r>
      <w:r w:rsidRPr="00302F50">
        <w:rPr>
          <w:rStyle w:val="a5"/>
          <w:b w:val="0"/>
          <w:sz w:val="28"/>
          <w:szCs w:val="28"/>
        </w:rPr>
        <w:t>під час мобілізації</w:t>
      </w:r>
      <w:r w:rsidRPr="00302F50">
        <w:rPr>
          <w:sz w:val="28"/>
          <w:szCs w:val="28"/>
        </w:rPr>
        <w:t>. При цьому, державна реєстрація підприємницької діяльності фізичних осіб-підприємців не припиняється.</w:t>
      </w:r>
    </w:p>
    <w:p w:rsidR="00302F50" w:rsidRPr="00302F50" w:rsidRDefault="00302F50" w:rsidP="00302F50">
      <w:pPr>
        <w:pStyle w:val="justifyfull"/>
        <w:shd w:val="clear" w:color="auto" w:fill="FFFFFF"/>
        <w:spacing w:before="0" w:beforeAutospacing="0" w:after="0" w:afterAutospacing="0"/>
        <w:ind w:firstLine="709"/>
        <w:jc w:val="both"/>
        <w:rPr>
          <w:sz w:val="28"/>
          <w:szCs w:val="28"/>
        </w:rPr>
      </w:pPr>
      <w:r w:rsidRPr="00302F50">
        <w:rPr>
          <w:rStyle w:val="a5"/>
          <w:b w:val="0"/>
          <w:sz w:val="28"/>
          <w:szCs w:val="28"/>
        </w:rPr>
        <w:t xml:space="preserve">5. Не припиняється виплата пенсій </w:t>
      </w:r>
      <w:r w:rsidRPr="00302F50">
        <w:rPr>
          <w:sz w:val="28"/>
          <w:szCs w:val="28"/>
        </w:rPr>
        <w:t>пенсіонерам, у разі призову їх на військову службу під час мобілізації, на особливий період на час такої служби.</w:t>
      </w:r>
    </w:p>
    <w:p w:rsidR="00302F50" w:rsidRPr="00302F50" w:rsidRDefault="00302F50" w:rsidP="00302F50">
      <w:pPr>
        <w:pStyle w:val="justifyfull"/>
        <w:shd w:val="clear" w:color="auto" w:fill="FFFFFF"/>
        <w:spacing w:before="0" w:beforeAutospacing="0" w:after="0" w:afterAutospacing="0"/>
        <w:ind w:firstLine="709"/>
        <w:jc w:val="both"/>
        <w:rPr>
          <w:sz w:val="28"/>
          <w:szCs w:val="28"/>
        </w:rPr>
      </w:pPr>
      <w:r w:rsidRPr="00302F50">
        <w:rPr>
          <w:rStyle w:val="a5"/>
          <w:b w:val="0"/>
          <w:sz w:val="28"/>
          <w:szCs w:val="28"/>
        </w:rPr>
        <w:t>6. Не допущено зменшення розміру пенсій офіцерам запасу</w:t>
      </w:r>
      <w:r w:rsidRPr="00302F50">
        <w:rPr>
          <w:sz w:val="28"/>
          <w:szCs w:val="28"/>
        </w:rPr>
        <w:t>, які призвані під час мобілізації. При демобілізації цим офіцерам пенсія буде збільшена з урахуванням нових посад, військових звань та додаткової вислуги років. Якщо ж новий розмір пенсії у офіцерів буде нижчим за розмір, який вони отримували в мирний час, виплата їм пенсії здійснюється у раніше встановленому розмірі.</w:t>
      </w:r>
    </w:p>
    <w:p w:rsidR="00302F50" w:rsidRPr="00302F50" w:rsidRDefault="00302F50" w:rsidP="00302F50">
      <w:pPr>
        <w:pStyle w:val="justifyfull"/>
        <w:shd w:val="clear" w:color="auto" w:fill="FFFFFF"/>
        <w:spacing w:before="0" w:beforeAutospacing="0" w:after="0" w:afterAutospacing="0"/>
        <w:ind w:firstLine="709"/>
        <w:jc w:val="both"/>
        <w:rPr>
          <w:sz w:val="28"/>
          <w:szCs w:val="28"/>
        </w:rPr>
      </w:pPr>
      <w:r w:rsidRPr="00302F50">
        <w:rPr>
          <w:rStyle w:val="a5"/>
          <w:b w:val="0"/>
          <w:sz w:val="28"/>
          <w:szCs w:val="28"/>
        </w:rPr>
        <w:t>7. Звільнення від нарахування штрафних санкцій</w:t>
      </w:r>
      <w:r w:rsidRPr="00302F50">
        <w:rPr>
          <w:rStyle w:val="apple-converted-space"/>
          <w:sz w:val="28"/>
          <w:szCs w:val="28"/>
        </w:rPr>
        <w:t> </w:t>
      </w:r>
      <w:r w:rsidRPr="00302F50">
        <w:rPr>
          <w:sz w:val="28"/>
          <w:szCs w:val="28"/>
        </w:rPr>
        <w:t>військовослужбовців, з боку підприємств, установ, організацій усіх форм власності, а також фізичних осіб</w:t>
      </w:r>
      <w:r w:rsidRPr="00302F50">
        <w:rPr>
          <w:rStyle w:val="apple-converted-space"/>
          <w:sz w:val="28"/>
          <w:szCs w:val="28"/>
        </w:rPr>
        <w:t> </w:t>
      </w:r>
      <w:r w:rsidRPr="00302F50">
        <w:rPr>
          <w:rStyle w:val="a5"/>
          <w:b w:val="0"/>
          <w:sz w:val="28"/>
          <w:szCs w:val="28"/>
        </w:rPr>
        <w:t>у зв’язку з несвоєчасною оплатою фінансових зобов’язань</w:t>
      </w:r>
      <w:r w:rsidRPr="00302F50">
        <w:rPr>
          <w:rStyle w:val="apple-converted-space"/>
          <w:sz w:val="28"/>
          <w:szCs w:val="28"/>
        </w:rPr>
        <w:t> </w:t>
      </w:r>
      <w:r w:rsidRPr="00302F50">
        <w:rPr>
          <w:sz w:val="28"/>
          <w:szCs w:val="28"/>
        </w:rPr>
        <w:t>(кредитів, іпотек тощо) на особливий період. Крім того,</w:t>
      </w:r>
      <w:r w:rsidRPr="00302F50">
        <w:rPr>
          <w:rStyle w:val="apple-converted-space"/>
          <w:sz w:val="28"/>
          <w:szCs w:val="28"/>
        </w:rPr>
        <w:t> </w:t>
      </w:r>
      <w:r w:rsidRPr="00302F50">
        <w:rPr>
          <w:rStyle w:val="a5"/>
          <w:b w:val="0"/>
          <w:sz w:val="28"/>
          <w:szCs w:val="28"/>
        </w:rPr>
        <w:t>відсотки за користування кредитом не нараховуються</w:t>
      </w:r>
      <w:r w:rsidRPr="00302F50">
        <w:rPr>
          <w:sz w:val="28"/>
          <w:szCs w:val="28"/>
        </w:rPr>
        <w:t>.</w:t>
      </w:r>
    </w:p>
    <w:p w:rsidR="00302F50" w:rsidRPr="00302F50" w:rsidRDefault="00302F50" w:rsidP="00302F50">
      <w:pPr>
        <w:spacing w:after="0" w:line="240" w:lineRule="auto"/>
        <w:ind w:firstLine="709"/>
        <w:jc w:val="both"/>
        <w:rPr>
          <w:rFonts w:ascii="Times New Roman" w:hAnsi="Times New Roman" w:cs="Times New Roman"/>
          <w:sz w:val="28"/>
          <w:szCs w:val="28"/>
        </w:rPr>
      </w:pPr>
      <w:r w:rsidRPr="00302F50">
        <w:rPr>
          <w:rFonts w:ascii="Times New Roman" w:hAnsi="Times New Roman" w:cs="Times New Roman"/>
          <w:sz w:val="28"/>
          <w:szCs w:val="28"/>
        </w:rPr>
        <w:t>За рік військовими комісаріатами в Україні проведено вже 5 черг часткової мобілізації військовозобов’язаних громадян України. Накопичено досвід щодо здійснення процесу оповіщення та призову громадян. На наших очах, українське військо постає з руїни до якої призвело державне недбальство та недолуге «реформування» сектору національної безпеки. Сподіваємось, що спільними зусиллями ми зможемо створити армію нового типу та захистити нашу країну.</w:t>
      </w:r>
    </w:p>
    <w:p w:rsidR="00302F50" w:rsidRPr="00302F50" w:rsidRDefault="00302F50" w:rsidP="00302F50">
      <w:pPr>
        <w:spacing w:after="0" w:line="240" w:lineRule="auto"/>
        <w:ind w:firstLine="709"/>
        <w:jc w:val="both"/>
        <w:rPr>
          <w:rFonts w:ascii="Times New Roman" w:hAnsi="Times New Roman" w:cs="Times New Roman"/>
          <w:sz w:val="28"/>
          <w:szCs w:val="28"/>
        </w:rPr>
      </w:pPr>
      <w:r w:rsidRPr="00302F50">
        <w:rPr>
          <w:rFonts w:ascii="Times New Roman" w:hAnsi="Times New Roman" w:cs="Times New Roman"/>
          <w:sz w:val="28"/>
          <w:szCs w:val="28"/>
        </w:rPr>
        <w:t>За відповідними роз’ясненнями просимо звертатися до військового комісаріату за місцем проживання.</w:t>
      </w:r>
    </w:p>
    <w:p w:rsidR="00302F50" w:rsidRPr="00302F50" w:rsidRDefault="00302F50" w:rsidP="00302F50">
      <w:pPr>
        <w:spacing w:after="0" w:line="240" w:lineRule="auto"/>
        <w:rPr>
          <w:rFonts w:ascii="Times New Roman" w:hAnsi="Times New Roman" w:cs="Times New Roman"/>
          <w:i/>
          <w:sz w:val="28"/>
          <w:szCs w:val="28"/>
        </w:rPr>
      </w:pPr>
    </w:p>
    <w:p w:rsidR="00302F50" w:rsidRPr="00302F50" w:rsidRDefault="00302F50" w:rsidP="00302F50">
      <w:pPr>
        <w:spacing w:after="0" w:line="240" w:lineRule="auto"/>
        <w:rPr>
          <w:rFonts w:ascii="Times New Roman" w:hAnsi="Times New Roman" w:cs="Times New Roman"/>
          <w:i/>
          <w:sz w:val="28"/>
          <w:szCs w:val="28"/>
        </w:rPr>
      </w:pPr>
      <w:r w:rsidRPr="00302F50">
        <w:rPr>
          <w:rFonts w:ascii="Times New Roman" w:hAnsi="Times New Roman" w:cs="Times New Roman"/>
          <w:i/>
          <w:sz w:val="28"/>
          <w:szCs w:val="28"/>
        </w:rPr>
        <w:t>Військовий комісар</w:t>
      </w:r>
    </w:p>
    <w:p w:rsidR="00302F50" w:rsidRPr="00302F50" w:rsidRDefault="00302F50" w:rsidP="00302F50">
      <w:pPr>
        <w:spacing w:after="0" w:line="240" w:lineRule="auto"/>
        <w:rPr>
          <w:rFonts w:ascii="Times New Roman" w:hAnsi="Times New Roman" w:cs="Times New Roman"/>
          <w:i/>
          <w:sz w:val="28"/>
          <w:szCs w:val="28"/>
        </w:rPr>
      </w:pPr>
      <w:r w:rsidRPr="00302F50">
        <w:rPr>
          <w:rFonts w:ascii="Times New Roman" w:hAnsi="Times New Roman" w:cs="Times New Roman"/>
          <w:i/>
          <w:sz w:val="28"/>
          <w:szCs w:val="28"/>
        </w:rPr>
        <w:t>Луцького об’єднаного міського військового комісаріату</w:t>
      </w:r>
    </w:p>
    <w:p w:rsidR="00302F50" w:rsidRPr="00302F50" w:rsidRDefault="00302F50" w:rsidP="00302F50">
      <w:pPr>
        <w:spacing w:after="0" w:line="240" w:lineRule="auto"/>
        <w:rPr>
          <w:rFonts w:ascii="Times New Roman" w:hAnsi="Times New Roman" w:cs="Times New Roman"/>
          <w:i/>
          <w:sz w:val="28"/>
          <w:szCs w:val="28"/>
        </w:rPr>
      </w:pPr>
      <w:r w:rsidRPr="00302F50">
        <w:rPr>
          <w:rFonts w:ascii="Times New Roman" w:hAnsi="Times New Roman" w:cs="Times New Roman"/>
          <w:i/>
          <w:sz w:val="28"/>
          <w:szCs w:val="28"/>
        </w:rPr>
        <w:t>підполковник  В.М.</w:t>
      </w:r>
      <w:proofErr w:type="spellStart"/>
      <w:r w:rsidRPr="00302F50">
        <w:rPr>
          <w:rFonts w:ascii="Times New Roman" w:hAnsi="Times New Roman" w:cs="Times New Roman"/>
          <w:i/>
          <w:sz w:val="28"/>
          <w:szCs w:val="28"/>
        </w:rPr>
        <w:t>Худик</w:t>
      </w:r>
      <w:proofErr w:type="spellEnd"/>
    </w:p>
    <w:p w:rsidR="00302F50" w:rsidRPr="00302F50" w:rsidRDefault="00302F50" w:rsidP="00302F50">
      <w:pPr>
        <w:jc w:val="both"/>
        <w:rPr>
          <w:rFonts w:ascii="Times New Roman" w:hAnsi="Times New Roman" w:cs="Times New Roman"/>
          <w:b/>
          <w:sz w:val="28"/>
          <w:szCs w:val="28"/>
        </w:rPr>
      </w:pPr>
    </w:p>
    <w:sectPr w:rsidR="00302F50" w:rsidRPr="00302F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5F39"/>
    <w:multiLevelType w:val="hybridMultilevel"/>
    <w:tmpl w:val="90B857FA"/>
    <w:lvl w:ilvl="0" w:tplc="361058CA">
      <w:numFmt w:val="bullet"/>
      <w:lvlText w:val="-"/>
      <w:lvlJc w:val="left"/>
      <w:pPr>
        <w:ind w:left="927" w:hanging="360"/>
      </w:pPr>
      <w:rPr>
        <w:rFonts w:ascii="Arial" w:eastAsia="Calibri"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3A"/>
    <w:rsid w:val="00302F50"/>
    <w:rsid w:val="003A7A58"/>
    <w:rsid w:val="00C84B95"/>
    <w:rsid w:val="00F448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30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Абзац списку"/>
    <w:basedOn w:val="a"/>
    <w:semiHidden/>
    <w:rsid w:val="00302F50"/>
    <w:pPr>
      <w:ind w:left="720"/>
      <w:contextualSpacing/>
    </w:pPr>
    <w:rPr>
      <w:rFonts w:ascii="Calibri" w:eastAsia="Calibri" w:hAnsi="Calibri" w:cs="Times New Roman"/>
      <w:lang w:eastAsia="ru-RU"/>
    </w:rPr>
  </w:style>
  <w:style w:type="paragraph" w:customStyle="1" w:styleId="justifyfull">
    <w:name w:val="justifyfull"/>
    <w:basedOn w:val="a"/>
    <w:semiHidden/>
    <w:rsid w:val="00302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2F50"/>
  </w:style>
  <w:style w:type="character" w:styleId="a5">
    <w:name w:val="Strong"/>
    <w:qFormat/>
    <w:rsid w:val="00302F50"/>
    <w:rPr>
      <w:b/>
      <w:bCs/>
    </w:rPr>
  </w:style>
  <w:style w:type="character" w:styleId="a6">
    <w:name w:val="Emphasis"/>
    <w:qFormat/>
    <w:rsid w:val="00302F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30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Абзац списку"/>
    <w:basedOn w:val="a"/>
    <w:semiHidden/>
    <w:rsid w:val="00302F50"/>
    <w:pPr>
      <w:ind w:left="720"/>
      <w:contextualSpacing/>
    </w:pPr>
    <w:rPr>
      <w:rFonts w:ascii="Calibri" w:eastAsia="Calibri" w:hAnsi="Calibri" w:cs="Times New Roman"/>
      <w:lang w:eastAsia="ru-RU"/>
    </w:rPr>
  </w:style>
  <w:style w:type="paragraph" w:customStyle="1" w:styleId="justifyfull">
    <w:name w:val="justifyfull"/>
    <w:basedOn w:val="a"/>
    <w:semiHidden/>
    <w:rsid w:val="00302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2F50"/>
  </w:style>
  <w:style w:type="character" w:styleId="a5">
    <w:name w:val="Strong"/>
    <w:qFormat/>
    <w:rsid w:val="00302F50"/>
    <w:rPr>
      <w:b/>
      <w:bCs/>
    </w:rPr>
  </w:style>
  <w:style w:type="character" w:styleId="a6">
    <w:name w:val="Emphasis"/>
    <w:qFormat/>
    <w:rsid w:val="00302F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4715</Words>
  <Characters>2688</Characters>
  <Application>Microsoft Office Word</Application>
  <DocSecurity>0</DocSecurity>
  <Lines>22</Lines>
  <Paragraphs>14</Paragraphs>
  <ScaleCrop>false</ScaleCrop>
  <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КАРИНА</cp:lastModifiedBy>
  <cp:revision>3</cp:revision>
  <dcterms:created xsi:type="dcterms:W3CDTF">2015-07-30T08:01:00Z</dcterms:created>
  <dcterms:modified xsi:type="dcterms:W3CDTF">2015-07-30T08:13:00Z</dcterms:modified>
</cp:coreProperties>
</file>